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1A4E8" w14:textId="77777777" w:rsidR="002D0187" w:rsidRDefault="002D0187" w:rsidP="0089758D">
      <w:pPr>
        <w:pStyle w:val="Title"/>
        <w:spacing w:before="240"/>
        <w:contextualSpacing w:val="0"/>
      </w:pPr>
      <w:r w:rsidRPr="004E54FD">
        <w:rPr>
          <w:noProof/>
          <w:lang w:eastAsia="en-GB"/>
        </w:rPr>
        <w:drawing>
          <wp:inline distT="0" distB="0" distL="0" distR="0" wp14:anchorId="7B4CAB6D" wp14:editId="47597A32">
            <wp:extent cx="2077720" cy="1057910"/>
            <wp:effectExtent l="0" t="0" r="0" b="8890"/>
            <wp:docPr id="4" name="Picture 4" descr="TE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4" descr="TESS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7720" cy="1057910"/>
                    </a:xfrm>
                    <a:prstGeom prst="rect">
                      <a:avLst/>
                    </a:prstGeom>
                    <a:noFill/>
                    <a:ln>
                      <a:noFill/>
                    </a:ln>
                    <a:extLst/>
                  </pic:spPr>
                </pic:pic>
              </a:graphicData>
            </a:graphic>
          </wp:inline>
        </w:drawing>
      </w:r>
    </w:p>
    <w:p w14:paraId="48DDE13E" w14:textId="76C48445" w:rsidR="00123E19" w:rsidRPr="007A666A" w:rsidRDefault="00123E19" w:rsidP="0089758D">
      <w:pPr>
        <w:pStyle w:val="Title"/>
        <w:spacing w:before="240"/>
        <w:contextualSpacing w:val="0"/>
        <w:rPr>
          <w:sz w:val="48"/>
        </w:rPr>
      </w:pPr>
      <w:r>
        <w:t xml:space="preserve">TESSA </w:t>
      </w:r>
      <w:r w:rsidR="00702904">
        <w:t xml:space="preserve">Small </w:t>
      </w:r>
      <w:r w:rsidR="007A666A">
        <w:t>G</w:t>
      </w:r>
      <w:r w:rsidR="00702904">
        <w:t xml:space="preserve">rant </w:t>
      </w:r>
      <w:r w:rsidR="002D0187" w:rsidRPr="00322868">
        <w:t>2017 p</w:t>
      </w:r>
      <w:r w:rsidR="004B584C" w:rsidRPr="00322868">
        <w:t>ilot</w:t>
      </w:r>
      <w:r w:rsidR="00322868" w:rsidRPr="00322868">
        <w:t xml:space="preserve"> </w:t>
      </w:r>
      <w:r w:rsidR="00322868">
        <w:t>scheme</w:t>
      </w:r>
    </w:p>
    <w:p w14:paraId="082B66BD" w14:textId="73BB699F" w:rsidR="00F02A6E" w:rsidRDefault="002D0187" w:rsidP="00BF3D2C">
      <w:pPr>
        <w:spacing w:before="240"/>
      </w:pPr>
      <w:r>
        <w:t>For 2017</w:t>
      </w:r>
      <w:r w:rsidR="007A5B0E">
        <w:t>,</w:t>
      </w:r>
      <w:r>
        <w:t xml:space="preserve"> </w:t>
      </w:r>
      <w:r w:rsidR="00BF3D2C">
        <w:t>w</w:t>
      </w:r>
      <w:r w:rsidR="00420C84">
        <w:t xml:space="preserve">e are piloting a </w:t>
      </w:r>
      <w:r>
        <w:t>Small G</w:t>
      </w:r>
      <w:r w:rsidR="00702904">
        <w:t>rant scheme</w:t>
      </w:r>
      <w:r>
        <w:t xml:space="preserve"> for </w:t>
      </w:r>
      <w:r w:rsidR="0005223F">
        <w:t>TESSA Ambassadors and Partners</w:t>
      </w:r>
      <w:r w:rsidR="00420C84">
        <w:t>. This</w:t>
      </w:r>
      <w:r w:rsidR="00123E19">
        <w:t xml:space="preserve"> is a new initiative designed to strengthen the TESSA network by creating opportunities to make TESSA more widely available or to bring together practitioners dedicated to improving the </w:t>
      </w:r>
      <w:r w:rsidR="007A5B0E">
        <w:t>experience</w:t>
      </w:r>
      <w:r w:rsidR="00123E19">
        <w:t xml:space="preserve"> o</w:t>
      </w:r>
      <w:r w:rsidR="00F02A6E">
        <w:t>f children currently in school.</w:t>
      </w:r>
    </w:p>
    <w:p w14:paraId="3BA75151" w14:textId="7A63D08E" w:rsidR="00F02A6E" w:rsidRDefault="00420C84" w:rsidP="0089758D">
      <w:r>
        <w:t xml:space="preserve">The goal </w:t>
      </w:r>
      <w:r w:rsidR="00F02A6E">
        <w:t xml:space="preserve">of these small grants </w:t>
      </w:r>
      <w:r>
        <w:t>is to</w:t>
      </w:r>
      <w:r w:rsidR="001A10F0">
        <w:t xml:space="preserve"> support activity which helps</w:t>
      </w:r>
      <w:r w:rsidR="00F02A6E">
        <w:t>:</w:t>
      </w:r>
    </w:p>
    <w:p w14:paraId="351C2E03" w14:textId="77777777" w:rsidR="007A5B0E" w:rsidRDefault="007A5B0E" w:rsidP="0089758D">
      <w:pPr>
        <w:pStyle w:val="ListParagraph"/>
        <w:numPr>
          <w:ilvl w:val="0"/>
          <w:numId w:val="19"/>
        </w:numPr>
        <w:contextualSpacing w:val="0"/>
      </w:pPr>
      <w:r>
        <w:t>Support sustainability;</w:t>
      </w:r>
    </w:p>
    <w:p w14:paraId="2D645F2E" w14:textId="151E01F5" w:rsidR="00F02A6E" w:rsidRDefault="00F02A6E" w:rsidP="0089758D">
      <w:pPr>
        <w:pStyle w:val="ListParagraph"/>
        <w:numPr>
          <w:ilvl w:val="0"/>
          <w:numId w:val="19"/>
        </w:numPr>
        <w:contextualSpacing w:val="0"/>
      </w:pPr>
      <w:r>
        <w:t>E</w:t>
      </w:r>
      <w:r w:rsidR="00420C84">
        <w:t>mbed TES</w:t>
      </w:r>
      <w:r>
        <w:t>SA – within courses, CPD programmes, colleges, schools, organisations and projects; and</w:t>
      </w:r>
    </w:p>
    <w:p w14:paraId="0316F3A6" w14:textId="0F3CDE53" w:rsidR="00123E19" w:rsidRDefault="007A5B0E" w:rsidP="0089758D">
      <w:pPr>
        <w:pStyle w:val="ListParagraph"/>
        <w:numPr>
          <w:ilvl w:val="0"/>
          <w:numId w:val="19"/>
        </w:numPr>
        <w:contextualSpacing w:val="0"/>
      </w:pPr>
      <w:r>
        <w:t>P</w:t>
      </w:r>
      <w:r w:rsidR="00420C84">
        <w:t>romote its uptake</w:t>
      </w:r>
      <w:r w:rsidR="00F02A6E">
        <w:t xml:space="preserve"> and effective use by more education practitioners</w:t>
      </w:r>
      <w:r w:rsidR="00420C84">
        <w:t>.</w:t>
      </w:r>
    </w:p>
    <w:p w14:paraId="228DDEE7" w14:textId="77777777" w:rsidR="00123E19" w:rsidRDefault="00123E19" w:rsidP="0089758D">
      <w:r>
        <w:t xml:space="preserve">Teacher Education in Sub-Saharan Africa (TESSA) is a network of teachers and teacher educators, working to improve children’s experiences of being at school, by supporting teachers in developing active pedagogies. At the heart of the TESSA is a bank of Open Educational Resources (OER) linked to the primary and secondary science curricula. </w:t>
      </w:r>
    </w:p>
    <w:p w14:paraId="37AD1538" w14:textId="77777777" w:rsidR="00123E19" w:rsidRDefault="00123E19" w:rsidP="0089758D">
      <w:r>
        <w:t xml:space="preserve">The emphasis in the sustainable development goals on the quality of education, alongside national policy aspirations that focus on learner-centred education, is providing a new impetus TESSA. Significant improvements across the continent in the use of laptop computers, mobile devices and internet connectivity, mean that more and more people are able to access the TESSA resources. </w:t>
      </w:r>
    </w:p>
    <w:p w14:paraId="0613D2E6" w14:textId="51BB7311" w:rsidR="00532F96" w:rsidRDefault="00123E19" w:rsidP="0089758D">
      <w:r>
        <w:t xml:space="preserve">We have allocated funds to support individuals in their work to embed the use of TESSA in their community. We are therefore inviting applications for small grants </w:t>
      </w:r>
      <w:r w:rsidR="007A5B0E">
        <w:t xml:space="preserve">for work that </w:t>
      </w:r>
      <w:r>
        <w:t>support</w:t>
      </w:r>
      <w:r w:rsidR="007A5B0E">
        <w:t>s</w:t>
      </w:r>
      <w:r>
        <w:t xml:space="preserve"> </w:t>
      </w:r>
      <w:r w:rsidR="007A5B0E">
        <w:t>TESSA sustainability</w:t>
      </w:r>
      <w:r w:rsidR="00582763">
        <w:t>, embedding</w:t>
      </w:r>
      <w:r w:rsidR="007A5B0E">
        <w:t xml:space="preserve"> </w:t>
      </w:r>
      <w:r w:rsidR="00420C84">
        <w:t>and</w:t>
      </w:r>
      <w:r w:rsidR="007A5B0E">
        <w:t>/or</w:t>
      </w:r>
      <w:r w:rsidR="00420C84">
        <w:t xml:space="preserve"> </w:t>
      </w:r>
      <w:r w:rsidR="000F5BCF">
        <w:t>promote</w:t>
      </w:r>
      <w:r w:rsidR="007A5B0E">
        <w:t>s</w:t>
      </w:r>
      <w:r w:rsidR="000F5BCF">
        <w:t xml:space="preserve"> </w:t>
      </w:r>
      <w:r w:rsidR="00420C84">
        <w:t xml:space="preserve">its uptake </w:t>
      </w:r>
      <w:r w:rsidR="000F5BCF">
        <w:t>and the ideas that it embodies</w:t>
      </w:r>
      <w:r>
        <w:t>.</w:t>
      </w:r>
    </w:p>
    <w:p w14:paraId="2B2C56E2" w14:textId="0B244A0B" w:rsidR="003401E7" w:rsidRDefault="003401E7" w:rsidP="0089758D">
      <w:r>
        <w:t>We are unable to pay individuals, so applicants will need to confirm that they are a registered business (for example a consultant) or organisation which is able to issue an invoice for the grant amount and receive payment into the business or organisation bank account.</w:t>
      </w:r>
    </w:p>
    <w:p w14:paraId="418E74F5" w14:textId="04C7D65B" w:rsidR="00123E19" w:rsidRDefault="00123E19" w:rsidP="0089758D">
      <w:r>
        <w:t xml:space="preserve">In order to apply for funds, a TESSA </w:t>
      </w:r>
      <w:r w:rsidR="00420C84">
        <w:t xml:space="preserve">Ambassador or Partner </w:t>
      </w:r>
      <w:r>
        <w:t>will need to</w:t>
      </w:r>
      <w:r w:rsidR="007A666A">
        <w:t xml:space="preserve"> complete the application form below to</w:t>
      </w:r>
      <w:r>
        <w:t>:</w:t>
      </w:r>
    </w:p>
    <w:p w14:paraId="1129A5B6" w14:textId="2E92A593" w:rsidR="00123E19" w:rsidRDefault="00123E19" w:rsidP="0089758D">
      <w:pPr>
        <w:pStyle w:val="ListParagraph"/>
        <w:numPr>
          <w:ilvl w:val="0"/>
          <w:numId w:val="3"/>
        </w:numPr>
        <w:contextualSpacing w:val="0"/>
      </w:pPr>
      <w:r>
        <w:t>Provide a brief description of the activity</w:t>
      </w:r>
      <w:r w:rsidR="007A5B0E">
        <w:t>;</w:t>
      </w:r>
    </w:p>
    <w:p w14:paraId="05C6EE45" w14:textId="01772579" w:rsidR="00123E19" w:rsidRDefault="00123E19" w:rsidP="0089758D">
      <w:pPr>
        <w:pStyle w:val="ListParagraph"/>
        <w:numPr>
          <w:ilvl w:val="0"/>
          <w:numId w:val="3"/>
        </w:numPr>
        <w:contextualSpacing w:val="0"/>
      </w:pPr>
      <w:r>
        <w:t>Provide a budget of how the funds will be spent</w:t>
      </w:r>
      <w:r w:rsidR="007A5B0E">
        <w:t>;</w:t>
      </w:r>
      <w:r w:rsidR="000F5BCF">
        <w:t xml:space="preserve"> </w:t>
      </w:r>
    </w:p>
    <w:p w14:paraId="3BAF748E" w14:textId="3AA9CED0" w:rsidR="00123E19" w:rsidRDefault="00123E19" w:rsidP="0089758D">
      <w:pPr>
        <w:pStyle w:val="ListParagraph"/>
        <w:numPr>
          <w:ilvl w:val="0"/>
          <w:numId w:val="3"/>
        </w:numPr>
        <w:contextualSpacing w:val="0"/>
      </w:pPr>
      <w:r>
        <w:t>Tell us what the outputs of the activity will be</w:t>
      </w:r>
      <w:r w:rsidR="007A5B0E">
        <w:t>;</w:t>
      </w:r>
    </w:p>
    <w:p w14:paraId="469361AB" w14:textId="77777777" w:rsidR="00F83CF6" w:rsidRDefault="00123E19" w:rsidP="0089758D">
      <w:pPr>
        <w:pStyle w:val="ListParagraph"/>
        <w:numPr>
          <w:ilvl w:val="0"/>
          <w:numId w:val="3"/>
        </w:numPr>
        <w:contextualSpacing w:val="0"/>
      </w:pPr>
      <w:r>
        <w:t>Tell us how they will follow it up to ensure that it has been successful</w:t>
      </w:r>
      <w:r w:rsidR="007A5B0E">
        <w:t>; and</w:t>
      </w:r>
    </w:p>
    <w:p w14:paraId="1641453A" w14:textId="5DE58CA5" w:rsidR="00F83CF6" w:rsidRDefault="007A5B0E" w:rsidP="0089758D">
      <w:pPr>
        <w:pStyle w:val="ListParagraph"/>
        <w:numPr>
          <w:ilvl w:val="0"/>
          <w:numId w:val="3"/>
        </w:numPr>
        <w:contextualSpacing w:val="0"/>
      </w:pPr>
      <w:r>
        <w:lastRenderedPageBreak/>
        <w:t xml:space="preserve">Commit to providing </w:t>
      </w:r>
      <w:r w:rsidR="00F83CF6">
        <w:t xml:space="preserve">verification and review documents and </w:t>
      </w:r>
      <w:r>
        <w:t>a report of the activity for the TESSA Newsletter.</w:t>
      </w:r>
    </w:p>
    <w:p w14:paraId="4653667A" w14:textId="77777777" w:rsidR="00F83CF6" w:rsidRDefault="00F83CF6" w:rsidP="00F83CF6"/>
    <w:p w14:paraId="03E635E0" w14:textId="61098C2C" w:rsidR="00123E19" w:rsidRDefault="00123E19" w:rsidP="00F83CF6">
      <w:r>
        <w:t>The sorts of activities that we would like to support include:</w:t>
      </w:r>
    </w:p>
    <w:p w14:paraId="31AD9224" w14:textId="04317E1B" w:rsidR="00123E19" w:rsidRDefault="00123E19" w:rsidP="0089758D">
      <w:pPr>
        <w:pStyle w:val="ListParagraph"/>
        <w:numPr>
          <w:ilvl w:val="0"/>
          <w:numId w:val="4"/>
        </w:numPr>
        <w:contextualSpacing w:val="0"/>
      </w:pPr>
      <w:r>
        <w:t>Bringing together TESSA users to share their experiences and set up new collaborations</w:t>
      </w:r>
      <w:r w:rsidR="00F83CF6">
        <w:t>;</w:t>
      </w:r>
    </w:p>
    <w:p w14:paraId="6ACC38A8" w14:textId="79BF7F83" w:rsidR="00123E19" w:rsidRDefault="00123E19" w:rsidP="0089758D">
      <w:pPr>
        <w:pStyle w:val="ListParagraph"/>
        <w:numPr>
          <w:ilvl w:val="0"/>
          <w:numId w:val="4"/>
        </w:numPr>
        <w:contextualSpacing w:val="0"/>
      </w:pPr>
      <w:r>
        <w:t>Introducing TESSA to potential users in a new institution</w:t>
      </w:r>
      <w:r w:rsidR="00F83CF6">
        <w:t>;</w:t>
      </w:r>
    </w:p>
    <w:p w14:paraId="5864C09C" w14:textId="182267DA" w:rsidR="002D0E45" w:rsidRDefault="002D0E45" w:rsidP="0089758D">
      <w:pPr>
        <w:pStyle w:val="ListParagraph"/>
        <w:numPr>
          <w:ilvl w:val="0"/>
          <w:numId w:val="4"/>
        </w:numPr>
        <w:contextualSpacing w:val="0"/>
      </w:pPr>
      <w:r>
        <w:t>Supporting teachers and teacher educators to use TESSA</w:t>
      </w:r>
      <w:r w:rsidR="00F83CF6">
        <w:t>;</w:t>
      </w:r>
    </w:p>
    <w:p w14:paraId="0AF74C2D" w14:textId="77777777" w:rsidR="00913338" w:rsidRDefault="00123E19" w:rsidP="00913338">
      <w:pPr>
        <w:pStyle w:val="ListParagraph"/>
        <w:numPr>
          <w:ilvl w:val="0"/>
          <w:numId w:val="4"/>
        </w:numPr>
        <w:contextualSpacing w:val="0"/>
      </w:pPr>
      <w:r>
        <w:t>Distributing SD cards, CD</w:t>
      </w:r>
      <w:r w:rsidR="001A10F0">
        <w:t>/</w:t>
      </w:r>
      <w:r>
        <w:t>memory sticks o</w:t>
      </w:r>
      <w:r w:rsidR="0005223F">
        <w:t>r printed resources to teachers</w:t>
      </w:r>
      <w:r w:rsidR="00F83CF6">
        <w:t>;</w:t>
      </w:r>
    </w:p>
    <w:p w14:paraId="5346FE44" w14:textId="4C320DE6" w:rsidR="008C3179" w:rsidRDefault="00913338" w:rsidP="00913338">
      <w:r>
        <w:t xml:space="preserve"> </w:t>
      </w:r>
      <w:r w:rsidR="00F02A6E">
        <w:t xml:space="preserve">Application and eligibly criteria </w:t>
      </w:r>
      <w:r w:rsidR="007E6630">
        <w:t>are</w:t>
      </w:r>
      <w:r w:rsidR="00F02A6E">
        <w:t xml:space="preserve"> included in the </w:t>
      </w:r>
      <w:r w:rsidR="001A10F0">
        <w:t xml:space="preserve">application </w:t>
      </w:r>
      <w:r w:rsidR="00F02A6E">
        <w:t xml:space="preserve">form below. We look forward to </w:t>
      </w:r>
      <w:r w:rsidR="007E6630">
        <w:t xml:space="preserve">hearing from you about your ideas and plans for embedding </w:t>
      </w:r>
      <w:r w:rsidR="001A10F0">
        <w:t xml:space="preserve">and sharing </w:t>
      </w:r>
      <w:r w:rsidR="007E6630">
        <w:t>TESSA more widely.</w:t>
      </w:r>
      <w:r w:rsidR="008C3179">
        <w:br w:type="page"/>
      </w:r>
    </w:p>
    <w:p w14:paraId="0C096541" w14:textId="77777777" w:rsidR="00BF3D2C" w:rsidRDefault="00BF3D2C" w:rsidP="0089758D">
      <w:pPr>
        <w:pStyle w:val="Title"/>
        <w:spacing w:before="240"/>
        <w:contextualSpacing w:val="0"/>
      </w:pPr>
      <w:r w:rsidRPr="004E54FD">
        <w:rPr>
          <w:noProof/>
          <w:lang w:eastAsia="en-GB"/>
        </w:rPr>
        <w:lastRenderedPageBreak/>
        <w:drawing>
          <wp:inline distT="0" distB="0" distL="0" distR="0" wp14:anchorId="334F3112" wp14:editId="001A4D05">
            <wp:extent cx="2077720" cy="1057910"/>
            <wp:effectExtent l="0" t="0" r="0" b="8890"/>
            <wp:docPr id="3" name="Picture 4" descr="TE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4" descr="TESS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7720" cy="1057910"/>
                    </a:xfrm>
                    <a:prstGeom prst="rect">
                      <a:avLst/>
                    </a:prstGeom>
                    <a:noFill/>
                    <a:ln>
                      <a:noFill/>
                    </a:ln>
                    <a:extLst/>
                  </pic:spPr>
                </pic:pic>
              </a:graphicData>
            </a:graphic>
          </wp:inline>
        </w:drawing>
      </w:r>
    </w:p>
    <w:p w14:paraId="037D41CE" w14:textId="28148B5B" w:rsidR="00011067" w:rsidRDefault="00BF3D2C" w:rsidP="0089758D">
      <w:pPr>
        <w:pStyle w:val="Title"/>
        <w:spacing w:before="240"/>
        <w:contextualSpacing w:val="0"/>
      </w:pPr>
      <w:r>
        <w:t xml:space="preserve">TESSA Small Grant scheme, </w:t>
      </w:r>
      <w:r w:rsidR="00011067">
        <w:t>2017</w:t>
      </w:r>
      <w:r>
        <w:t xml:space="preserve"> pilot, application form</w:t>
      </w:r>
    </w:p>
    <w:p w14:paraId="2C5614B5" w14:textId="77777777" w:rsidR="0041691E" w:rsidRPr="0041691E" w:rsidRDefault="0041691E" w:rsidP="0041691E">
      <w:pPr>
        <w:spacing w:before="240" w:after="0" w:line="240" w:lineRule="auto"/>
        <w:rPr>
          <w:rFonts w:cs="Calibri"/>
        </w:rPr>
      </w:pPr>
      <w:r w:rsidRPr="0041691E">
        <w:rPr>
          <w:rFonts w:cs="Calibri"/>
          <w:b/>
        </w:rPr>
        <w:t>How to apply</w:t>
      </w:r>
    </w:p>
    <w:p w14:paraId="7D6531D3" w14:textId="77777777" w:rsidR="0041691E" w:rsidRPr="0041691E" w:rsidRDefault="0041691E" w:rsidP="0041691E">
      <w:pPr>
        <w:spacing w:after="0" w:line="240" w:lineRule="auto"/>
        <w:rPr>
          <w:rFonts w:cs="Calibri"/>
        </w:rPr>
      </w:pPr>
      <w:r w:rsidRPr="0041691E">
        <w:rPr>
          <w:rFonts w:cs="Calibri"/>
        </w:rPr>
        <w:t xml:space="preserve">Please complete the form below and return at least 6 weeks before the start of your project or activity to </w:t>
      </w:r>
      <w:r w:rsidRPr="0041691E">
        <w:rPr>
          <w:rFonts w:cs="Calibri"/>
          <w:b/>
        </w:rPr>
        <w:t>tessa@open.ac.uk</w:t>
      </w:r>
      <w:r w:rsidRPr="0041691E">
        <w:rPr>
          <w:rFonts w:cs="Calibri"/>
        </w:rPr>
        <w:t>.  You may also need to send some other pieces of information as required to support your application.</w:t>
      </w:r>
    </w:p>
    <w:p w14:paraId="2E357632" w14:textId="77777777" w:rsidR="0041691E" w:rsidRPr="0041691E" w:rsidRDefault="0041691E" w:rsidP="0041691E">
      <w:pPr>
        <w:spacing w:after="0" w:line="240" w:lineRule="auto"/>
        <w:rPr>
          <w:rFonts w:cs="Calibri"/>
        </w:rPr>
      </w:pPr>
    </w:p>
    <w:p w14:paraId="54043075" w14:textId="4ED11B50" w:rsidR="0041691E" w:rsidRDefault="0041691E" w:rsidP="0041691E">
      <w:r>
        <w:t xml:space="preserve">There is limited funding, therefore not all applications can be funded. Each application will be judged on its eligibility and the extent to which it achieves the stated goals of the fund. </w:t>
      </w:r>
    </w:p>
    <w:p w14:paraId="0C80DD35" w14:textId="4711B7A9" w:rsidR="0089758D" w:rsidRDefault="008D6289" w:rsidP="0089758D">
      <w:pPr>
        <w:spacing w:line="240" w:lineRule="auto"/>
        <w:rPr>
          <w:b/>
        </w:rPr>
      </w:pPr>
      <w:r>
        <w:rPr>
          <w:rFonts w:cs="Calibri"/>
        </w:rPr>
        <w:t>If approved, a</w:t>
      </w:r>
      <w:r w:rsidR="00F02A6E" w:rsidRPr="003D7D7E">
        <w:rPr>
          <w:rFonts w:cs="Calibri"/>
        </w:rPr>
        <w:t xml:space="preserve"> </w:t>
      </w:r>
      <w:commentRangeStart w:id="0"/>
      <w:r w:rsidR="00F02A6E" w:rsidRPr="003D7D7E">
        <w:rPr>
          <w:rFonts w:cs="Calibri"/>
        </w:rPr>
        <w:t xml:space="preserve">Service Level Agreement </w:t>
      </w:r>
      <w:commentRangeEnd w:id="0"/>
      <w:r w:rsidR="001A10F0">
        <w:rPr>
          <w:rStyle w:val="CommentReference"/>
        </w:rPr>
        <w:commentReference w:id="0"/>
      </w:r>
      <w:r w:rsidR="00F02A6E" w:rsidRPr="003D7D7E">
        <w:rPr>
          <w:rFonts w:cs="Calibri"/>
        </w:rPr>
        <w:t xml:space="preserve"> will be signed by </w:t>
      </w:r>
      <w:r>
        <w:rPr>
          <w:rFonts w:cs="Calibri"/>
        </w:rPr>
        <w:t>you</w:t>
      </w:r>
      <w:r w:rsidR="00F02A6E" w:rsidRPr="003D7D7E">
        <w:rPr>
          <w:rFonts w:cs="Calibri"/>
        </w:rPr>
        <w:t xml:space="preserve"> and </w:t>
      </w:r>
      <w:r w:rsidR="001A10F0">
        <w:rPr>
          <w:rFonts w:cs="Calibri"/>
        </w:rPr>
        <w:t>TESSA</w:t>
      </w:r>
      <w:r w:rsidR="00F02A6E" w:rsidRPr="003D7D7E">
        <w:rPr>
          <w:rFonts w:cs="Calibri"/>
        </w:rPr>
        <w:t xml:space="preserve"> before the funding is released.</w:t>
      </w:r>
    </w:p>
    <w:p w14:paraId="57537B24" w14:textId="77777777" w:rsidR="00F02A6E" w:rsidRPr="001A10F0" w:rsidRDefault="00F02A6E" w:rsidP="0089758D">
      <w:pPr>
        <w:spacing w:before="240" w:line="240" w:lineRule="auto"/>
        <w:rPr>
          <w:b/>
        </w:rPr>
      </w:pPr>
      <w:r w:rsidRPr="001A10F0">
        <w:rPr>
          <w:b/>
        </w:rPr>
        <w:t>Eligibility</w:t>
      </w:r>
    </w:p>
    <w:p w14:paraId="21BA6ECB" w14:textId="53F2BCDD" w:rsidR="001A10F0" w:rsidRDefault="001A10F0" w:rsidP="0089758D">
      <w:r>
        <w:t xml:space="preserve">Applicants must be TESSA Ambassadors or Partners with a duly </w:t>
      </w:r>
      <w:r w:rsidRPr="00C254B2">
        <w:rPr>
          <w:b/>
        </w:rPr>
        <w:t xml:space="preserve">registered organisation or business able to issue </w:t>
      </w:r>
      <w:r w:rsidR="008D6289" w:rsidRPr="00C254B2">
        <w:rPr>
          <w:b/>
        </w:rPr>
        <w:t xml:space="preserve">an </w:t>
      </w:r>
      <w:r w:rsidRPr="00C254B2">
        <w:rPr>
          <w:b/>
        </w:rPr>
        <w:t>invoice and receive payment</w:t>
      </w:r>
      <w:r w:rsidR="008D6289" w:rsidRPr="00C254B2">
        <w:rPr>
          <w:b/>
        </w:rPr>
        <w:t xml:space="preserve"> of the grant</w:t>
      </w:r>
      <w:r w:rsidRPr="00C254B2">
        <w:rPr>
          <w:b/>
        </w:rPr>
        <w:t xml:space="preserve"> by check or transfer into </w:t>
      </w:r>
      <w:r w:rsidR="003401E7">
        <w:rPr>
          <w:b/>
        </w:rPr>
        <w:t>the organisation or business</w:t>
      </w:r>
      <w:r w:rsidRPr="00C254B2">
        <w:rPr>
          <w:b/>
        </w:rPr>
        <w:t xml:space="preserve"> bank account</w:t>
      </w:r>
      <w:r>
        <w:t>.</w:t>
      </w:r>
      <w:r w:rsidR="008D6289">
        <w:t xml:space="preserve"> We are unable to transfer funds to individuals.</w:t>
      </w:r>
    </w:p>
    <w:p w14:paraId="32E4CD2D" w14:textId="570EF903" w:rsidR="001A10F0" w:rsidRDefault="001A10F0" w:rsidP="0089758D">
      <w:pPr>
        <w:spacing w:after="0"/>
      </w:pPr>
      <w:r>
        <w:t>The goal of the</w:t>
      </w:r>
      <w:r w:rsidR="008D6289">
        <w:t xml:space="preserve"> small grant </w:t>
      </w:r>
      <w:r>
        <w:t>is to support activity which helps:</w:t>
      </w:r>
    </w:p>
    <w:p w14:paraId="0E007A51" w14:textId="578786DF" w:rsidR="00F83CF6" w:rsidRDefault="00F83CF6" w:rsidP="00F83CF6">
      <w:pPr>
        <w:pStyle w:val="ListParagraph"/>
        <w:numPr>
          <w:ilvl w:val="0"/>
          <w:numId w:val="19"/>
        </w:numPr>
        <w:spacing w:after="0"/>
        <w:contextualSpacing w:val="0"/>
      </w:pPr>
      <w:r>
        <w:t>Support TESSA sustainability;</w:t>
      </w:r>
    </w:p>
    <w:p w14:paraId="0EA00820" w14:textId="77777777" w:rsidR="001A10F0" w:rsidRDefault="001A10F0" w:rsidP="0089758D">
      <w:pPr>
        <w:pStyle w:val="ListParagraph"/>
        <w:numPr>
          <w:ilvl w:val="0"/>
          <w:numId w:val="19"/>
        </w:numPr>
        <w:spacing w:after="0" w:line="240" w:lineRule="auto"/>
        <w:contextualSpacing w:val="0"/>
      </w:pPr>
      <w:r>
        <w:t>Embed TESSA – within courses, CPD programmes, colleges, schools, organisations and projects; and</w:t>
      </w:r>
    </w:p>
    <w:p w14:paraId="45533D92" w14:textId="222D312B" w:rsidR="00F83CF6" w:rsidRDefault="00F83CF6" w:rsidP="00F83CF6">
      <w:pPr>
        <w:pStyle w:val="ListParagraph"/>
        <w:numPr>
          <w:ilvl w:val="0"/>
          <w:numId w:val="19"/>
        </w:numPr>
        <w:spacing w:line="240" w:lineRule="auto"/>
        <w:contextualSpacing w:val="0"/>
      </w:pPr>
      <w:r>
        <w:t>Promote</w:t>
      </w:r>
      <w:r w:rsidR="001A10F0">
        <w:t xml:space="preserve"> </w:t>
      </w:r>
      <w:r>
        <w:t xml:space="preserve">TESSA </w:t>
      </w:r>
      <w:r w:rsidR="001A10F0">
        <w:t>uptake and effective use by more education practitioners.</w:t>
      </w:r>
    </w:p>
    <w:p w14:paraId="78DBC0C5" w14:textId="74DAF6ED" w:rsidR="00F02A6E" w:rsidRDefault="00F02A6E" w:rsidP="0089758D">
      <w:pPr>
        <w:spacing w:before="240" w:after="0"/>
      </w:pPr>
      <w:r>
        <w:t>The sorts of activities eligible for funding include:</w:t>
      </w:r>
    </w:p>
    <w:p w14:paraId="217F3BBB" w14:textId="77777777" w:rsidR="00F02A6E" w:rsidRDefault="00F02A6E" w:rsidP="0089758D">
      <w:pPr>
        <w:pStyle w:val="ListParagraph"/>
        <w:numPr>
          <w:ilvl w:val="0"/>
          <w:numId w:val="19"/>
        </w:numPr>
        <w:spacing w:after="0" w:line="240" w:lineRule="auto"/>
        <w:contextualSpacing w:val="0"/>
      </w:pPr>
      <w:r>
        <w:t>Bringing together TESSA users to share their experiences and set up new collaborations</w:t>
      </w:r>
    </w:p>
    <w:p w14:paraId="292339A5" w14:textId="77777777" w:rsidR="00F02A6E" w:rsidRDefault="00F02A6E" w:rsidP="0089758D">
      <w:pPr>
        <w:pStyle w:val="ListParagraph"/>
        <w:numPr>
          <w:ilvl w:val="0"/>
          <w:numId w:val="19"/>
        </w:numPr>
        <w:spacing w:after="0" w:line="240" w:lineRule="auto"/>
        <w:contextualSpacing w:val="0"/>
      </w:pPr>
      <w:r>
        <w:t>Introducing TESSA to potential users in a new institution</w:t>
      </w:r>
    </w:p>
    <w:p w14:paraId="690886B5" w14:textId="77777777" w:rsidR="001A10F0" w:rsidRDefault="00F02A6E" w:rsidP="0089758D">
      <w:pPr>
        <w:pStyle w:val="ListParagraph"/>
        <w:numPr>
          <w:ilvl w:val="0"/>
          <w:numId w:val="19"/>
        </w:numPr>
        <w:spacing w:after="0" w:line="240" w:lineRule="auto"/>
        <w:contextualSpacing w:val="0"/>
      </w:pPr>
      <w:r>
        <w:t>Supporting teachers and teacher educators to use TESSA</w:t>
      </w:r>
    </w:p>
    <w:p w14:paraId="5DDEEF2B" w14:textId="0724B755" w:rsidR="00F02A6E" w:rsidRDefault="00F02A6E" w:rsidP="0089758D">
      <w:pPr>
        <w:pStyle w:val="ListParagraph"/>
        <w:numPr>
          <w:ilvl w:val="0"/>
          <w:numId w:val="19"/>
        </w:numPr>
        <w:spacing w:after="0" w:line="240" w:lineRule="auto"/>
        <w:contextualSpacing w:val="0"/>
      </w:pPr>
      <w:r>
        <w:t>Distributing SD cards, CDs, memory sticks or printed resources to teachers</w:t>
      </w:r>
    </w:p>
    <w:p w14:paraId="696C0A4A" w14:textId="77777777" w:rsidR="00F02A6E" w:rsidRDefault="00F02A6E" w:rsidP="0089758D">
      <w:pPr>
        <w:pStyle w:val="ListParagraph"/>
        <w:numPr>
          <w:ilvl w:val="0"/>
          <w:numId w:val="19"/>
        </w:numPr>
        <w:spacing w:after="0" w:line="240" w:lineRule="auto"/>
        <w:contextualSpacing w:val="0"/>
      </w:pPr>
      <w:r>
        <w:t>Attending events in which TESSA can be showcased through a presentation or a stand</w:t>
      </w:r>
    </w:p>
    <w:p w14:paraId="70D396B1" w14:textId="77777777" w:rsidR="00F02A6E" w:rsidRDefault="00F02A6E" w:rsidP="0089758D">
      <w:pPr>
        <w:spacing w:before="240" w:after="0"/>
      </w:pPr>
      <w:r>
        <w:t>The following costs are not eligible for funding:</w:t>
      </w:r>
    </w:p>
    <w:p w14:paraId="0048EE07" w14:textId="791AA4F2" w:rsidR="00F02A6E" w:rsidRDefault="00F02A6E" w:rsidP="0089758D">
      <w:pPr>
        <w:pStyle w:val="ListParagraph"/>
        <w:numPr>
          <w:ilvl w:val="0"/>
          <w:numId w:val="19"/>
        </w:numPr>
        <w:spacing w:after="0" w:line="240" w:lineRule="auto"/>
        <w:contextualSpacing w:val="0"/>
      </w:pPr>
      <w:r>
        <w:t>Activities that do not directly support TESSA embedding or up</w:t>
      </w:r>
      <w:r w:rsidR="0089758D">
        <w:t>tak</w:t>
      </w:r>
      <w:r>
        <w:t>e</w:t>
      </w:r>
    </w:p>
    <w:p w14:paraId="08E04169" w14:textId="0E36CFE1" w:rsidR="00F02A6E" w:rsidRPr="007A666A" w:rsidRDefault="00F02A6E" w:rsidP="0089758D">
      <w:pPr>
        <w:pStyle w:val="ListParagraph"/>
        <w:numPr>
          <w:ilvl w:val="0"/>
          <w:numId w:val="19"/>
        </w:numPr>
        <w:spacing w:after="0" w:line="240" w:lineRule="auto"/>
        <w:contextualSpacing w:val="0"/>
      </w:pPr>
      <w:r w:rsidRPr="007A666A">
        <w:t xml:space="preserve">Activities that cannot </w:t>
      </w:r>
      <w:r w:rsidR="0089758D">
        <w:t xml:space="preserve">be followed up or </w:t>
      </w:r>
      <w:r w:rsidRPr="007A666A">
        <w:t>evidence their sustainability</w:t>
      </w:r>
    </w:p>
    <w:p w14:paraId="1E3A1BD6" w14:textId="77777777" w:rsidR="00F02A6E" w:rsidRPr="007A666A" w:rsidRDefault="00F02A6E" w:rsidP="0089758D">
      <w:pPr>
        <w:pStyle w:val="ListParagraph"/>
        <w:numPr>
          <w:ilvl w:val="0"/>
          <w:numId w:val="19"/>
        </w:numPr>
        <w:spacing w:after="0" w:line="240" w:lineRule="auto"/>
        <w:contextualSpacing w:val="0"/>
      </w:pPr>
      <w:r w:rsidRPr="007A666A">
        <w:t>Funding for individuals</w:t>
      </w:r>
    </w:p>
    <w:p w14:paraId="364A958F" w14:textId="77777777" w:rsidR="00F02A6E" w:rsidRPr="007A666A" w:rsidRDefault="00F02A6E" w:rsidP="0089758D">
      <w:pPr>
        <w:pStyle w:val="ListParagraph"/>
        <w:numPr>
          <w:ilvl w:val="0"/>
          <w:numId w:val="19"/>
        </w:numPr>
        <w:spacing w:after="0" w:line="240" w:lineRule="auto"/>
        <w:contextualSpacing w:val="0"/>
      </w:pPr>
      <w:r>
        <w:t>H</w:t>
      </w:r>
      <w:r w:rsidRPr="007A666A">
        <w:t>ospitality costs</w:t>
      </w:r>
    </w:p>
    <w:p w14:paraId="6C54377D" w14:textId="77777777" w:rsidR="00F02A6E" w:rsidRPr="007A666A" w:rsidRDefault="00F02A6E" w:rsidP="0089758D">
      <w:pPr>
        <w:pStyle w:val="ListParagraph"/>
        <w:numPr>
          <w:ilvl w:val="0"/>
          <w:numId w:val="19"/>
        </w:numPr>
        <w:spacing w:after="0" w:line="240" w:lineRule="auto"/>
        <w:contextualSpacing w:val="0"/>
      </w:pPr>
      <w:r w:rsidRPr="007A666A">
        <w:t>Capital items</w:t>
      </w:r>
    </w:p>
    <w:p w14:paraId="487D467F" w14:textId="77777777" w:rsidR="0089758D" w:rsidRPr="007A666A" w:rsidRDefault="0089758D" w:rsidP="0089758D">
      <w:pPr>
        <w:pStyle w:val="ListParagraph"/>
        <w:numPr>
          <w:ilvl w:val="0"/>
          <w:numId w:val="19"/>
        </w:numPr>
        <w:spacing w:after="0" w:line="240" w:lineRule="auto"/>
        <w:contextualSpacing w:val="0"/>
      </w:pPr>
      <w:r w:rsidRPr="007A666A">
        <w:t xml:space="preserve">Costs related to existing or ongoing projects/activities currently provided by your organisation </w:t>
      </w:r>
    </w:p>
    <w:p w14:paraId="75E1A11B" w14:textId="77777777" w:rsidR="00F02A6E" w:rsidRPr="00F02A6E" w:rsidRDefault="00F02A6E" w:rsidP="0089758D">
      <w:pPr>
        <w:pStyle w:val="ListParagraph"/>
        <w:numPr>
          <w:ilvl w:val="0"/>
          <w:numId w:val="19"/>
        </w:numPr>
        <w:spacing w:after="0" w:line="240" w:lineRule="auto"/>
        <w:contextualSpacing w:val="0"/>
      </w:pPr>
      <w:r w:rsidRPr="00F02A6E">
        <w:t>Costs already specifically covered by other funding</w:t>
      </w:r>
    </w:p>
    <w:p w14:paraId="4E291A77" w14:textId="72407FB6" w:rsidR="00F02A6E" w:rsidRPr="008D6289" w:rsidRDefault="00F02A6E" w:rsidP="008D6B77">
      <w:pPr>
        <w:spacing w:before="240" w:after="0" w:line="240" w:lineRule="auto"/>
        <w:rPr>
          <w:b/>
        </w:rPr>
      </w:pPr>
      <w:r w:rsidRPr="008D6289">
        <w:rPr>
          <w:b/>
        </w:rPr>
        <w:lastRenderedPageBreak/>
        <w:t xml:space="preserve">Monitoring and </w:t>
      </w:r>
      <w:r w:rsidR="00482CA2">
        <w:rPr>
          <w:b/>
        </w:rPr>
        <w:t>verification</w:t>
      </w:r>
    </w:p>
    <w:p w14:paraId="7473DBC7" w14:textId="5A31E418" w:rsidR="008D6289" w:rsidRPr="0089758D" w:rsidRDefault="0089758D" w:rsidP="008D6B77">
      <w:pPr>
        <w:spacing w:after="0" w:line="240" w:lineRule="auto"/>
        <w:rPr>
          <w:rFonts w:cs="Calibri"/>
          <w:bCs/>
        </w:rPr>
      </w:pPr>
      <w:r>
        <w:rPr>
          <w:rFonts w:cs="Calibri"/>
          <w:bCs/>
        </w:rPr>
        <w:t xml:space="preserve">The following are required on project completion </w:t>
      </w:r>
    </w:p>
    <w:p w14:paraId="337781FA" w14:textId="77777777" w:rsidR="00482CA2" w:rsidRPr="008D6B77" w:rsidRDefault="00482CA2" w:rsidP="008D6B77">
      <w:pPr>
        <w:pStyle w:val="ListParagraph"/>
        <w:numPr>
          <w:ilvl w:val="0"/>
          <w:numId w:val="19"/>
        </w:numPr>
        <w:spacing w:after="0" w:line="240" w:lineRule="auto"/>
        <w:contextualSpacing w:val="0"/>
      </w:pPr>
      <w:r w:rsidRPr="008D6B77">
        <w:t>An invoice for the activity delivered</w:t>
      </w:r>
    </w:p>
    <w:p w14:paraId="19E915AF" w14:textId="0AC235FB" w:rsidR="00F02A6E" w:rsidRPr="008D6B77" w:rsidRDefault="00482CA2" w:rsidP="008D6B77">
      <w:pPr>
        <w:pStyle w:val="ListParagraph"/>
        <w:numPr>
          <w:ilvl w:val="0"/>
          <w:numId w:val="19"/>
        </w:numPr>
        <w:spacing w:after="0" w:line="240" w:lineRule="auto"/>
        <w:contextualSpacing w:val="0"/>
      </w:pPr>
      <w:r w:rsidRPr="008D6B77">
        <w:t>Monitoring and e</w:t>
      </w:r>
      <w:r w:rsidR="00F02A6E" w:rsidRPr="008D6B77">
        <w:t xml:space="preserve">valuation forms provided by </w:t>
      </w:r>
      <w:r w:rsidR="001A10F0" w:rsidRPr="008D6B77">
        <w:t>TESSA</w:t>
      </w:r>
      <w:r w:rsidR="00F02A6E" w:rsidRPr="008D6B77">
        <w:t xml:space="preserve"> </w:t>
      </w:r>
    </w:p>
    <w:p w14:paraId="457F0F3E" w14:textId="767ADFC6" w:rsidR="00482CA2" w:rsidRPr="008D6B77" w:rsidRDefault="00482CA2" w:rsidP="008D6B77">
      <w:pPr>
        <w:pStyle w:val="ListParagraph"/>
        <w:numPr>
          <w:ilvl w:val="0"/>
          <w:numId w:val="19"/>
        </w:numPr>
        <w:spacing w:after="0" w:line="240" w:lineRule="auto"/>
        <w:contextualSpacing w:val="0"/>
      </w:pPr>
      <w:r w:rsidRPr="008D6B77">
        <w:t>Financial support documents and activity verification forms and photos. Forms will be provided by TESSA and vary depending on the activity.</w:t>
      </w:r>
    </w:p>
    <w:p w14:paraId="1DF194DF" w14:textId="6E5E8FDA" w:rsidR="00F02A6E" w:rsidRPr="008D6B77" w:rsidRDefault="00F02A6E" w:rsidP="008D6B77">
      <w:pPr>
        <w:pStyle w:val="ListParagraph"/>
        <w:numPr>
          <w:ilvl w:val="0"/>
          <w:numId w:val="19"/>
        </w:numPr>
        <w:spacing w:after="0" w:line="240" w:lineRule="auto"/>
        <w:contextualSpacing w:val="0"/>
      </w:pPr>
      <w:r w:rsidRPr="008D6B77">
        <w:t>A</w:t>
      </w:r>
      <w:r w:rsidR="001A10F0" w:rsidRPr="008D6B77">
        <w:t>n article</w:t>
      </w:r>
      <w:r w:rsidR="00482CA2" w:rsidRPr="008D6B77">
        <w:t>/</w:t>
      </w:r>
      <w:r w:rsidRPr="008D6B77">
        <w:t xml:space="preserve">case </w:t>
      </w:r>
      <w:r w:rsidR="001A10F0" w:rsidRPr="008D6B77">
        <w:t>story</w:t>
      </w:r>
      <w:r w:rsidRPr="008D6B77">
        <w:t xml:space="preserve"> </w:t>
      </w:r>
      <w:r w:rsidR="00482CA2" w:rsidRPr="008D6B77">
        <w:t>with photos which can be published.</w:t>
      </w:r>
    </w:p>
    <w:p w14:paraId="1E175222" w14:textId="77777777" w:rsidR="00F02A6E" w:rsidRPr="003D7D7E" w:rsidRDefault="00F02A6E" w:rsidP="00482CA2">
      <w:pPr>
        <w:spacing w:before="240" w:after="0" w:line="240" w:lineRule="auto"/>
        <w:rPr>
          <w:rFonts w:cs="Calibri"/>
          <w:b/>
          <w:bCs/>
        </w:rPr>
      </w:pPr>
      <w:r w:rsidRPr="003D7D7E">
        <w:rPr>
          <w:rFonts w:cs="Calibri"/>
          <w:b/>
          <w:bCs/>
        </w:rPr>
        <w:t>Communications</w:t>
      </w:r>
    </w:p>
    <w:p w14:paraId="7FB6AC4D" w14:textId="70FC69C0" w:rsidR="00F02A6E" w:rsidRPr="003D7D7E" w:rsidRDefault="00482CA2" w:rsidP="00436058">
      <w:pPr>
        <w:numPr>
          <w:ilvl w:val="0"/>
          <w:numId w:val="16"/>
        </w:numPr>
        <w:spacing w:after="0" w:line="240" w:lineRule="auto"/>
        <w:ind w:left="720"/>
        <w:rPr>
          <w:rFonts w:cs="Calibri"/>
          <w:b/>
          <w:bCs/>
        </w:rPr>
      </w:pPr>
      <w:r>
        <w:rPr>
          <w:rFonts w:cs="Calibri"/>
        </w:rPr>
        <w:t xml:space="preserve">You </w:t>
      </w:r>
      <w:r w:rsidR="00F02A6E" w:rsidRPr="003D7D7E">
        <w:rPr>
          <w:rFonts w:cs="Calibri"/>
        </w:rPr>
        <w:t xml:space="preserve">will be expected to provide updates on the impact that the project has had and agree that this information can be used for </w:t>
      </w:r>
      <w:r>
        <w:rPr>
          <w:rFonts w:cs="Calibri"/>
        </w:rPr>
        <w:t xml:space="preserve">reporting and </w:t>
      </w:r>
      <w:r w:rsidR="00F02A6E" w:rsidRPr="003D7D7E">
        <w:rPr>
          <w:rFonts w:cs="Calibri"/>
        </w:rPr>
        <w:t>promotional purposes.</w:t>
      </w:r>
    </w:p>
    <w:p w14:paraId="44FB8550" w14:textId="13CE29D8" w:rsidR="00F02A6E" w:rsidRPr="00436058" w:rsidRDefault="00F02A6E" w:rsidP="00436058">
      <w:pPr>
        <w:numPr>
          <w:ilvl w:val="0"/>
          <w:numId w:val="15"/>
        </w:numPr>
        <w:tabs>
          <w:tab w:val="clear" w:pos="360"/>
          <w:tab w:val="num" w:pos="720"/>
        </w:tabs>
        <w:spacing w:after="0" w:line="240" w:lineRule="auto"/>
        <w:ind w:left="720"/>
        <w:rPr>
          <w:rFonts w:cs="Calibri"/>
          <w:b/>
          <w:bCs/>
        </w:rPr>
      </w:pPr>
      <w:r w:rsidRPr="00482CA2">
        <w:rPr>
          <w:rFonts w:cs="Calibri"/>
        </w:rPr>
        <w:t xml:space="preserve">Any public statement concerning the project should include a statement that the project is supported by </w:t>
      </w:r>
      <w:r w:rsidR="0089758D" w:rsidRPr="00482CA2">
        <w:rPr>
          <w:rFonts w:cs="Calibri"/>
          <w:lang w:val="en-US"/>
        </w:rPr>
        <w:t>TESSA</w:t>
      </w:r>
      <w:r w:rsidR="00482CA2" w:rsidRPr="00482CA2">
        <w:rPr>
          <w:rFonts w:cs="Calibri"/>
          <w:lang w:val="en-US"/>
        </w:rPr>
        <w:t xml:space="preserve"> and </w:t>
      </w:r>
      <w:r w:rsidR="00482CA2">
        <w:rPr>
          <w:rFonts w:cs="Calibri"/>
          <w:lang w:val="en-US"/>
        </w:rPr>
        <w:t>w</w:t>
      </w:r>
      <w:r w:rsidRPr="00482CA2">
        <w:rPr>
          <w:rFonts w:cs="Calibri"/>
        </w:rPr>
        <w:t>here possible, any promotional material should incorporate the</w:t>
      </w:r>
      <w:r w:rsidR="0089758D" w:rsidRPr="00482CA2">
        <w:rPr>
          <w:rFonts w:cs="Calibri"/>
        </w:rPr>
        <w:t xml:space="preserve"> TESSA</w:t>
      </w:r>
      <w:r w:rsidRPr="00482CA2">
        <w:rPr>
          <w:rFonts w:cs="Calibri"/>
        </w:rPr>
        <w:t xml:space="preserve"> logo</w:t>
      </w:r>
      <w:r w:rsidRPr="00482CA2">
        <w:rPr>
          <w:rFonts w:cs="Calibri"/>
          <w:bCs/>
          <w:lang w:val="en-US"/>
        </w:rPr>
        <w:t>.</w:t>
      </w:r>
    </w:p>
    <w:p w14:paraId="7E4DB86C" w14:textId="77777777" w:rsidR="00436058" w:rsidRPr="00482CA2" w:rsidRDefault="00436058" w:rsidP="00436058">
      <w:pPr>
        <w:spacing w:after="0" w:line="240" w:lineRule="auto"/>
        <w:rPr>
          <w:rFonts w:cs="Calibri"/>
          <w:b/>
          <w:bCs/>
        </w:rPr>
      </w:pPr>
    </w:p>
    <w:p w14:paraId="1A880B3B" w14:textId="1B0E2234" w:rsidR="00F02A6E" w:rsidRPr="003D7D7E" w:rsidRDefault="00F02A6E" w:rsidP="0089758D">
      <w:pPr>
        <w:pStyle w:val="field"/>
        <w:framePr w:hSpace="0" w:wrap="auto" w:vAnchor="margin" w:hAnchor="text" w:xAlign="left" w:yAlign="inline"/>
        <w:numPr>
          <w:ilvl w:val="0"/>
          <w:numId w:val="18"/>
        </w:numPr>
        <w:rPr>
          <w:rFonts w:asciiTheme="minorHAnsi" w:hAnsiTheme="minorHAnsi" w:cstheme="minorHAnsi"/>
          <w:b/>
          <w:color w:val="auto"/>
          <w:sz w:val="22"/>
          <w:szCs w:val="22"/>
        </w:rPr>
      </w:pPr>
      <w:r w:rsidRPr="003D7D7E">
        <w:rPr>
          <w:rFonts w:asciiTheme="minorHAnsi" w:hAnsiTheme="minorHAnsi" w:cstheme="minorHAnsi"/>
          <w:b/>
          <w:color w:val="auto"/>
          <w:sz w:val="22"/>
          <w:szCs w:val="22"/>
        </w:rPr>
        <w:t xml:space="preserve">Your </w:t>
      </w:r>
      <w:r w:rsidR="00436058">
        <w:rPr>
          <w:rFonts w:asciiTheme="minorHAnsi" w:hAnsiTheme="minorHAnsi" w:cstheme="minorHAnsi"/>
          <w:b/>
          <w:color w:val="auto"/>
          <w:sz w:val="22"/>
          <w:szCs w:val="22"/>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480"/>
      </w:tblGrid>
      <w:tr w:rsidR="008D6B77" w:rsidRPr="003D7D7E" w14:paraId="4C76D1FD" w14:textId="77777777" w:rsidTr="008D6B77">
        <w:trPr>
          <w:trHeight w:val="545"/>
        </w:trPr>
        <w:tc>
          <w:tcPr>
            <w:tcW w:w="4536" w:type="dxa"/>
          </w:tcPr>
          <w:p w14:paraId="1ECD5D0D" w14:textId="387DACFA" w:rsidR="008D6B77" w:rsidRPr="003D7D7E" w:rsidRDefault="008D6B77" w:rsidP="008D6B77">
            <w:pPr>
              <w:spacing w:line="240" w:lineRule="auto"/>
              <w:rPr>
                <w:rFonts w:cstheme="minorHAnsi"/>
                <w:b/>
              </w:rPr>
            </w:pPr>
            <w:r>
              <w:rPr>
                <w:rFonts w:cstheme="minorHAnsi"/>
                <w:b/>
              </w:rPr>
              <w:t>Full n</w:t>
            </w:r>
            <w:r w:rsidRPr="003D7D7E">
              <w:rPr>
                <w:rFonts w:cstheme="minorHAnsi"/>
                <w:b/>
              </w:rPr>
              <w:t xml:space="preserve">ame: </w:t>
            </w:r>
          </w:p>
        </w:tc>
        <w:tc>
          <w:tcPr>
            <w:tcW w:w="4480" w:type="dxa"/>
            <w:vMerge w:val="restart"/>
            <w:shd w:val="clear" w:color="auto" w:fill="auto"/>
          </w:tcPr>
          <w:p w14:paraId="47778048" w14:textId="77777777" w:rsidR="008D6B77" w:rsidRPr="003D7D7E" w:rsidRDefault="008D6B77" w:rsidP="0089758D">
            <w:pPr>
              <w:tabs>
                <w:tab w:val="num" w:pos="432"/>
              </w:tabs>
              <w:spacing w:line="240" w:lineRule="auto"/>
              <w:rPr>
                <w:rFonts w:cstheme="minorHAnsi"/>
              </w:rPr>
            </w:pPr>
            <w:r w:rsidRPr="003D7D7E">
              <w:rPr>
                <w:rFonts w:cstheme="minorHAnsi"/>
              </w:rPr>
              <w:t xml:space="preserve">Postal address: </w:t>
            </w:r>
          </w:p>
          <w:p w14:paraId="4E812BB6" w14:textId="3A8D8DE4" w:rsidR="008D6B77" w:rsidRPr="003D7D7E" w:rsidRDefault="008D6B77" w:rsidP="0089758D">
            <w:pPr>
              <w:spacing w:line="240" w:lineRule="auto"/>
              <w:rPr>
                <w:rFonts w:cstheme="minorHAnsi"/>
              </w:rPr>
            </w:pPr>
          </w:p>
        </w:tc>
      </w:tr>
      <w:tr w:rsidR="0041691E" w:rsidRPr="003D7D7E" w14:paraId="3F54F1E3" w14:textId="77777777" w:rsidTr="008D6B77">
        <w:tc>
          <w:tcPr>
            <w:tcW w:w="4536" w:type="dxa"/>
            <w:tcBorders>
              <w:top w:val="single" w:sz="4" w:space="0" w:color="auto"/>
            </w:tcBorders>
          </w:tcPr>
          <w:p w14:paraId="0562ADD5" w14:textId="63B5BEE5" w:rsidR="0041691E" w:rsidRPr="003D7D7E" w:rsidRDefault="0041691E" w:rsidP="0041691E">
            <w:pPr>
              <w:tabs>
                <w:tab w:val="num" w:pos="432"/>
              </w:tabs>
              <w:spacing w:line="240" w:lineRule="auto"/>
              <w:rPr>
                <w:rFonts w:cstheme="minorHAnsi"/>
              </w:rPr>
            </w:pPr>
            <w:r w:rsidRPr="003D7D7E">
              <w:rPr>
                <w:rFonts w:cstheme="minorHAnsi"/>
              </w:rPr>
              <w:t xml:space="preserve">Tel no: </w:t>
            </w:r>
          </w:p>
        </w:tc>
        <w:tc>
          <w:tcPr>
            <w:tcW w:w="4480" w:type="dxa"/>
            <w:vMerge/>
            <w:shd w:val="clear" w:color="auto" w:fill="auto"/>
          </w:tcPr>
          <w:p w14:paraId="35B36C77" w14:textId="2FAC440E" w:rsidR="0041691E" w:rsidRPr="003D7D7E" w:rsidRDefault="0041691E" w:rsidP="0041691E">
            <w:pPr>
              <w:spacing w:line="240" w:lineRule="auto"/>
              <w:rPr>
                <w:rFonts w:cstheme="minorHAnsi"/>
              </w:rPr>
            </w:pPr>
          </w:p>
        </w:tc>
      </w:tr>
      <w:tr w:rsidR="0041691E" w:rsidRPr="003D7D7E" w14:paraId="2E726568" w14:textId="77777777" w:rsidTr="008D6B77">
        <w:tc>
          <w:tcPr>
            <w:tcW w:w="4536" w:type="dxa"/>
          </w:tcPr>
          <w:p w14:paraId="38D07771" w14:textId="4E693F57" w:rsidR="0041691E" w:rsidRPr="003D7D7E" w:rsidRDefault="0041691E" w:rsidP="0041691E">
            <w:pPr>
              <w:tabs>
                <w:tab w:val="num" w:pos="432"/>
              </w:tabs>
              <w:spacing w:line="240" w:lineRule="auto"/>
              <w:rPr>
                <w:rFonts w:cstheme="minorHAnsi"/>
              </w:rPr>
            </w:pPr>
            <w:r w:rsidRPr="003D7D7E">
              <w:rPr>
                <w:rFonts w:cstheme="minorHAnsi"/>
              </w:rPr>
              <w:t xml:space="preserve">Email address: </w:t>
            </w:r>
          </w:p>
        </w:tc>
        <w:tc>
          <w:tcPr>
            <w:tcW w:w="4480" w:type="dxa"/>
            <w:vMerge/>
            <w:shd w:val="clear" w:color="auto" w:fill="auto"/>
          </w:tcPr>
          <w:p w14:paraId="30830C0F" w14:textId="33DDD80F" w:rsidR="0041691E" w:rsidRPr="003D7D7E" w:rsidRDefault="0041691E" w:rsidP="0041691E">
            <w:pPr>
              <w:spacing w:line="240" w:lineRule="auto"/>
              <w:rPr>
                <w:rFonts w:cstheme="minorHAnsi"/>
              </w:rPr>
            </w:pPr>
          </w:p>
        </w:tc>
      </w:tr>
      <w:tr w:rsidR="0041691E" w:rsidRPr="003D7D7E" w14:paraId="12D6EB23" w14:textId="77777777" w:rsidTr="008D6B77">
        <w:tc>
          <w:tcPr>
            <w:tcW w:w="4536" w:type="dxa"/>
          </w:tcPr>
          <w:p w14:paraId="75A904F8" w14:textId="36AFD8E1" w:rsidR="0041691E" w:rsidRPr="003D7D7E" w:rsidRDefault="0041691E" w:rsidP="0041691E">
            <w:pPr>
              <w:tabs>
                <w:tab w:val="num" w:pos="432"/>
              </w:tabs>
              <w:spacing w:line="240" w:lineRule="auto"/>
              <w:rPr>
                <w:rFonts w:cstheme="minorHAnsi"/>
              </w:rPr>
            </w:pPr>
            <w:r>
              <w:rPr>
                <w:rFonts w:cstheme="minorHAnsi"/>
              </w:rPr>
              <w:t>Website:</w:t>
            </w:r>
          </w:p>
        </w:tc>
        <w:tc>
          <w:tcPr>
            <w:tcW w:w="4480" w:type="dxa"/>
            <w:vMerge/>
            <w:shd w:val="clear" w:color="auto" w:fill="auto"/>
          </w:tcPr>
          <w:p w14:paraId="70309527" w14:textId="64182700" w:rsidR="0041691E" w:rsidRPr="003D7D7E" w:rsidRDefault="0041691E" w:rsidP="0041691E">
            <w:pPr>
              <w:spacing w:line="240" w:lineRule="auto"/>
              <w:rPr>
                <w:rFonts w:cstheme="minorHAnsi"/>
              </w:rPr>
            </w:pPr>
          </w:p>
        </w:tc>
      </w:tr>
      <w:tr w:rsidR="0041691E" w:rsidRPr="003D7D7E" w14:paraId="7A42C5CC" w14:textId="77777777" w:rsidTr="007B7991">
        <w:tc>
          <w:tcPr>
            <w:tcW w:w="9016" w:type="dxa"/>
            <w:gridSpan w:val="2"/>
          </w:tcPr>
          <w:p w14:paraId="04ACF514" w14:textId="5A3E1842" w:rsidR="0041691E" w:rsidRPr="003D7D7E" w:rsidRDefault="0041691E" w:rsidP="0041691E">
            <w:pPr>
              <w:spacing w:line="240" w:lineRule="auto"/>
              <w:rPr>
                <w:rFonts w:cstheme="minorHAnsi"/>
              </w:rPr>
            </w:pPr>
            <w:r>
              <w:rPr>
                <w:rFonts w:cstheme="minorHAnsi"/>
              </w:rPr>
              <w:t>Institution, organisation or company name:</w:t>
            </w:r>
          </w:p>
        </w:tc>
      </w:tr>
      <w:tr w:rsidR="0041691E" w:rsidRPr="003D7D7E" w14:paraId="24A5DA0C" w14:textId="77777777" w:rsidTr="00E224C8">
        <w:tc>
          <w:tcPr>
            <w:tcW w:w="9016" w:type="dxa"/>
            <w:gridSpan w:val="2"/>
          </w:tcPr>
          <w:p w14:paraId="75CF16AD" w14:textId="35D21D32" w:rsidR="0041691E" w:rsidRPr="003D7D7E" w:rsidRDefault="0041691E" w:rsidP="0041691E">
            <w:pPr>
              <w:spacing w:line="240" w:lineRule="auto"/>
              <w:rPr>
                <w:rFonts w:cstheme="minorHAnsi"/>
              </w:rPr>
            </w:pPr>
            <w:r>
              <w:rPr>
                <w:rFonts w:cstheme="minorHAnsi"/>
              </w:rPr>
              <w:t>Type of institution, organisation or company:</w:t>
            </w:r>
          </w:p>
        </w:tc>
      </w:tr>
      <w:tr w:rsidR="0041691E" w:rsidRPr="003D7D7E" w14:paraId="1768B3A6" w14:textId="77777777" w:rsidTr="00E224C8">
        <w:tc>
          <w:tcPr>
            <w:tcW w:w="9016" w:type="dxa"/>
            <w:gridSpan w:val="2"/>
          </w:tcPr>
          <w:p w14:paraId="7B80CDEB" w14:textId="1B357CF0" w:rsidR="0041691E" w:rsidRDefault="0041691E" w:rsidP="0041691E">
            <w:pPr>
              <w:spacing w:line="240" w:lineRule="auto"/>
              <w:rPr>
                <w:rFonts w:cstheme="minorHAnsi"/>
              </w:rPr>
            </w:pPr>
            <w:r>
              <w:rPr>
                <w:rFonts w:cstheme="minorHAnsi"/>
              </w:rPr>
              <w:t>Institution, organisation or company registration number:</w:t>
            </w:r>
          </w:p>
        </w:tc>
      </w:tr>
    </w:tbl>
    <w:p w14:paraId="6FA4D286" w14:textId="78882E5E" w:rsidR="00F02A6E" w:rsidRPr="003D7D7E" w:rsidRDefault="0041691E" w:rsidP="0041691E">
      <w:pPr>
        <w:numPr>
          <w:ilvl w:val="0"/>
          <w:numId w:val="18"/>
        </w:numPr>
        <w:spacing w:before="240" w:after="0" w:line="240" w:lineRule="auto"/>
        <w:rPr>
          <w:rFonts w:cstheme="minorHAnsi"/>
        </w:rPr>
      </w:pPr>
      <w:r>
        <w:rPr>
          <w:rFonts w:cstheme="minorHAnsi"/>
          <w:b/>
        </w:rPr>
        <w:t>Y</w:t>
      </w:r>
      <w:r w:rsidR="00F02A6E" w:rsidRPr="003D7D7E">
        <w:rPr>
          <w:rFonts w:cstheme="minorHAnsi"/>
          <w:b/>
        </w:rPr>
        <w:t>our project</w:t>
      </w:r>
    </w:p>
    <w:p w14:paraId="40FE4F78" w14:textId="23670391" w:rsidR="00C254B2" w:rsidRPr="00C254B2" w:rsidRDefault="00C254B2" w:rsidP="00C254B2">
      <w:pPr>
        <w:numPr>
          <w:ilvl w:val="1"/>
          <w:numId w:val="18"/>
        </w:numPr>
        <w:tabs>
          <w:tab w:val="num" w:pos="644"/>
        </w:tabs>
        <w:spacing w:before="240" w:after="0" w:line="240" w:lineRule="auto"/>
        <w:rPr>
          <w:rFonts w:cstheme="minorHAnsi"/>
          <w:i/>
        </w:rPr>
      </w:pPr>
      <w:r>
        <w:rPr>
          <w:rFonts w:cstheme="minorHAnsi"/>
        </w:rPr>
        <w:t>Name of the project</w:t>
      </w:r>
    </w:p>
    <w:tbl>
      <w:tblPr>
        <w:tblStyle w:val="TableGrid"/>
        <w:tblW w:w="0" w:type="auto"/>
        <w:tblLook w:val="04A0" w:firstRow="1" w:lastRow="0" w:firstColumn="1" w:lastColumn="0" w:noHBand="0" w:noVBand="1"/>
      </w:tblPr>
      <w:tblGrid>
        <w:gridCol w:w="9016"/>
      </w:tblGrid>
      <w:tr w:rsidR="00C254B2" w14:paraId="3084B087" w14:textId="77777777" w:rsidTr="00C254B2">
        <w:trPr>
          <w:trHeight w:val="467"/>
        </w:trPr>
        <w:tc>
          <w:tcPr>
            <w:tcW w:w="9016" w:type="dxa"/>
          </w:tcPr>
          <w:p w14:paraId="519DDF19" w14:textId="77777777" w:rsidR="00C254B2" w:rsidRDefault="00C254B2" w:rsidP="00C254B2">
            <w:pPr>
              <w:rPr>
                <w:rFonts w:cstheme="minorHAnsi"/>
              </w:rPr>
            </w:pPr>
          </w:p>
        </w:tc>
      </w:tr>
    </w:tbl>
    <w:p w14:paraId="5611B401" w14:textId="31EC1786" w:rsidR="00C254B2" w:rsidRPr="003D7D7E" w:rsidRDefault="00C254B2" w:rsidP="0041691E">
      <w:pPr>
        <w:numPr>
          <w:ilvl w:val="1"/>
          <w:numId w:val="18"/>
        </w:numPr>
        <w:tabs>
          <w:tab w:val="num" w:pos="644"/>
        </w:tabs>
        <w:spacing w:before="240" w:after="0" w:line="240" w:lineRule="auto"/>
        <w:rPr>
          <w:rFonts w:cstheme="minorHAnsi"/>
          <w:i/>
        </w:rPr>
      </w:pPr>
      <w:r>
        <w:rPr>
          <w:rFonts w:cstheme="minorHAnsi"/>
        </w:rPr>
        <w:t>Th</w:t>
      </w:r>
      <w:r w:rsidRPr="003D7D7E">
        <w:rPr>
          <w:rFonts w:cstheme="minorHAnsi"/>
        </w:rPr>
        <w:t>e funding from this grant will be used for: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34"/>
        <w:gridCol w:w="3118"/>
        <w:gridCol w:w="1276"/>
      </w:tblGrid>
      <w:tr w:rsidR="00F02A6E" w:rsidRPr="003D7D7E" w14:paraId="7DCB4702" w14:textId="77777777" w:rsidTr="00100940">
        <w:trPr>
          <w:trHeight w:val="393"/>
        </w:trPr>
        <w:tc>
          <w:tcPr>
            <w:tcW w:w="2802" w:type="dxa"/>
          </w:tcPr>
          <w:p w14:paraId="029960AD" w14:textId="77777777" w:rsidR="00F02A6E" w:rsidRPr="003D7D7E" w:rsidRDefault="00F02A6E" w:rsidP="0089758D">
            <w:pPr>
              <w:tabs>
                <w:tab w:val="num" w:pos="644"/>
              </w:tabs>
              <w:spacing w:line="240" w:lineRule="auto"/>
              <w:rPr>
                <w:rFonts w:cstheme="minorHAnsi"/>
              </w:rPr>
            </w:pPr>
            <w:r w:rsidRPr="003D7D7E">
              <w:rPr>
                <w:rFonts w:cstheme="minorHAnsi"/>
              </w:rPr>
              <w:t>A new project</w:t>
            </w:r>
          </w:p>
        </w:tc>
        <w:tc>
          <w:tcPr>
            <w:tcW w:w="1134" w:type="dxa"/>
          </w:tcPr>
          <w:p w14:paraId="511E7801" w14:textId="77777777" w:rsidR="00F02A6E" w:rsidRPr="003D7D7E" w:rsidRDefault="00F02A6E" w:rsidP="0089758D">
            <w:pPr>
              <w:tabs>
                <w:tab w:val="num" w:pos="644"/>
              </w:tabs>
              <w:spacing w:line="240" w:lineRule="auto"/>
              <w:rPr>
                <w:rFonts w:cstheme="minorHAnsi"/>
              </w:rPr>
            </w:pPr>
          </w:p>
        </w:tc>
        <w:tc>
          <w:tcPr>
            <w:tcW w:w="3118" w:type="dxa"/>
          </w:tcPr>
          <w:p w14:paraId="18EEB02F" w14:textId="77777777" w:rsidR="00F02A6E" w:rsidRPr="003D7D7E" w:rsidRDefault="00F02A6E" w:rsidP="0089758D">
            <w:pPr>
              <w:tabs>
                <w:tab w:val="num" w:pos="644"/>
              </w:tabs>
              <w:spacing w:line="240" w:lineRule="auto"/>
              <w:rPr>
                <w:rFonts w:cstheme="minorHAnsi"/>
              </w:rPr>
            </w:pPr>
            <w:r w:rsidRPr="003D7D7E">
              <w:rPr>
                <w:rFonts w:cstheme="minorHAnsi"/>
              </w:rPr>
              <w:t>An existing project</w:t>
            </w:r>
          </w:p>
        </w:tc>
        <w:tc>
          <w:tcPr>
            <w:tcW w:w="1276" w:type="dxa"/>
          </w:tcPr>
          <w:p w14:paraId="17E9C22F" w14:textId="77777777" w:rsidR="00F02A6E" w:rsidRPr="003D7D7E" w:rsidRDefault="00F02A6E" w:rsidP="0089758D">
            <w:pPr>
              <w:tabs>
                <w:tab w:val="num" w:pos="644"/>
              </w:tabs>
              <w:spacing w:line="240" w:lineRule="auto"/>
              <w:rPr>
                <w:rFonts w:cstheme="minorHAnsi"/>
              </w:rPr>
            </w:pPr>
          </w:p>
        </w:tc>
      </w:tr>
    </w:tbl>
    <w:p w14:paraId="6C182864" w14:textId="07AD0AF7" w:rsidR="007C11B9" w:rsidRPr="003D7D7E" w:rsidRDefault="00C254B2" w:rsidP="007C11B9">
      <w:pPr>
        <w:numPr>
          <w:ilvl w:val="1"/>
          <w:numId w:val="18"/>
        </w:numPr>
        <w:tabs>
          <w:tab w:val="num" w:pos="0"/>
        </w:tabs>
        <w:spacing w:before="240" w:after="0" w:line="240" w:lineRule="auto"/>
        <w:ind w:left="0" w:firstLine="0"/>
        <w:rPr>
          <w:rFonts w:cstheme="minorHAnsi"/>
        </w:rPr>
      </w:pPr>
      <w:r w:rsidRPr="003D7D7E">
        <w:rPr>
          <w:rFonts w:cstheme="minorHAnsi"/>
        </w:rPr>
        <w:t>Describe the project</w:t>
      </w:r>
      <w:r w:rsidR="00A42AC3">
        <w:rPr>
          <w:rFonts w:cstheme="minorHAnsi"/>
        </w:rPr>
        <w:t xml:space="preserve"> </w:t>
      </w:r>
      <w:r w:rsidRPr="003D7D7E">
        <w:rPr>
          <w:rFonts w:cstheme="minorHAnsi"/>
        </w:rPr>
        <w:t>you are</w:t>
      </w:r>
      <w:r w:rsidR="00A42AC3">
        <w:rPr>
          <w:rFonts w:cstheme="minorHAnsi"/>
        </w:rPr>
        <w:t xml:space="preserve"> seeking funding </w:t>
      </w:r>
      <w:r w:rsidRPr="003D7D7E">
        <w:rPr>
          <w:rFonts w:cstheme="minorHAnsi"/>
        </w:rPr>
        <w:t>for</w:t>
      </w:r>
      <w:r w:rsidR="00A42AC3">
        <w:rPr>
          <w:rFonts w:cstheme="minorHAnsi"/>
        </w:rPr>
        <w:t xml:space="preserve"> including context, description of the problem, what you are proposing and a list of the specific activities and outputs from your project</w:t>
      </w:r>
      <w:r w:rsidRPr="003D7D7E">
        <w:rPr>
          <w:rFonts w:cstheme="minorHAns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C11B9" w:rsidRPr="003D7D7E" w14:paraId="69C5F3FD" w14:textId="77777777" w:rsidTr="008F65AF">
        <w:trPr>
          <w:trHeight w:val="432"/>
        </w:trPr>
        <w:tc>
          <w:tcPr>
            <w:tcW w:w="9016" w:type="dxa"/>
          </w:tcPr>
          <w:p w14:paraId="75D2661B" w14:textId="148A4979" w:rsidR="007C11B9" w:rsidRDefault="00A42AC3" w:rsidP="008F65AF">
            <w:pPr>
              <w:spacing w:line="240" w:lineRule="auto"/>
              <w:rPr>
                <w:rFonts w:cstheme="minorHAnsi"/>
              </w:rPr>
            </w:pPr>
            <w:r>
              <w:rPr>
                <w:rFonts w:cstheme="minorHAnsi"/>
              </w:rPr>
              <w:t>Context</w:t>
            </w:r>
          </w:p>
          <w:p w14:paraId="67EE38A6" w14:textId="77777777" w:rsidR="00C254B2" w:rsidRDefault="00C254B2" w:rsidP="008F65AF">
            <w:pPr>
              <w:spacing w:line="240" w:lineRule="auto"/>
              <w:rPr>
                <w:rFonts w:cstheme="minorHAnsi"/>
              </w:rPr>
            </w:pPr>
          </w:p>
          <w:p w14:paraId="39002F71" w14:textId="77777777" w:rsidR="00C254B2" w:rsidRDefault="00C254B2" w:rsidP="008F65AF">
            <w:pPr>
              <w:spacing w:line="240" w:lineRule="auto"/>
              <w:rPr>
                <w:rFonts w:cstheme="minorHAnsi"/>
              </w:rPr>
            </w:pPr>
          </w:p>
          <w:p w14:paraId="5728D48C" w14:textId="18317316" w:rsidR="00C254B2" w:rsidRDefault="00A42AC3" w:rsidP="008F65AF">
            <w:pPr>
              <w:spacing w:line="240" w:lineRule="auto"/>
              <w:rPr>
                <w:rFonts w:cstheme="minorHAnsi"/>
              </w:rPr>
            </w:pPr>
            <w:r>
              <w:rPr>
                <w:rFonts w:cstheme="minorHAnsi"/>
              </w:rPr>
              <w:t>Description of the problem</w:t>
            </w:r>
          </w:p>
          <w:p w14:paraId="546ED82C" w14:textId="77777777" w:rsidR="00C254B2" w:rsidRDefault="00C254B2" w:rsidP="008F65AF">
            <w:pPr>
              <w:spacing w:line="240" w:lineRule="auto"/>
              <w:rPr>
                <w:rFonts w:cstheme="minorHAnsi"/>
              </w:rPr>
            </w:pPr>
          </w:p>
          <w:p w14:paraId="3B67FD9B" w14:textId="77777777" w:rsidR="00C254B2" w:rsidRDefault="00C254B2" w:rsidP="008F65AF">
            <w:pPr>
              <w:spacing w:line="240" w:lineRule="auto"/>
              <w:rPr>
                <w:rFonts w:cstheme="minorHAnsi"/>
              </w:rPr>
            </w:pPr>
          </w:p>
          <w:p w14:paraId="3876B359" w14:textId="77777777" w:rsidR="00C254B2" w:rsidRDefault="00C254B2" w:rsidP="008F65AF">
            <w:pPr>
              <w:spacing w:line="240" w:lineRule="auto"/>
              <w:rPr>
                <w:rFonts w:cstheme="minorHAnsi"/>
              </w:rPr>
            </w:pPr>
          </w:p>
          <w:p w14:paraId="3CCB3094" w14:textId="179B7A44" w:rsidR="00C254B2" w:rsidRDefault="00A42AC3" w:rsidP="008F65AF">
            <w:pPr>
              <w:spacing w:line="240" w:lineRule="auto"/>
              <w:rPr>
                <w:rFonts w:cstheme="minorHAnsi"/>
              </w:rPr>
            </w:pPr>
            <w:r>
              <w:rPr>
                <w:rFonts w:cstheme="minorHAnsi"/>
              </w:rPr>
              <w:lastRenderedPageBreak/>
              <w:t xml:space="preserve">What you are proposing to do about this through </w:t>
            </w:r>
            <w:r w:rsidR="009E069C">
              <w:rPr>
                <w:rFonts w:cstheme="minorHAnsi"/>
              </w:rPr>
              <w:t>your</w:t>
            </w:r>
            <w:r>
              <w:rPr>
                <w:rFonts w:cstheme="minorHAnsi"/>
              </w:rPr>
              <w:t xml:space="preserve"> project</w:t>
            </w:r>
          </w:p>
          <w:p w14:paraId="1F78F32F" w14:textId="77777777" w:rsidR="00C254B2" w:rsidRDefault="00C254B2" w:rsidP="008F65AF">
            <w:pPr>
              <w:spacing w:line="240" w:lineRule="auto"/>
              <w:rPr>
                <w:rFonts w:cstheme="minorHAnsi"/>
              </w:rPr>
            </w:pPr>
          </w:p>
          <w:p w14:paraId="7E161DAC" w14:textId="77777777" w:rsidR="00C254B2" w:rsidRDefault="00C254B2" w:rsidP="008F65AF">
            <w:pPr>
              <w:spacing w:line="240" w:lineRule="auto"/>
              <w:rPr>
                <w:rFonts w:cstheme="minorHAnsi"/>
              </w:rPr>
            </w:pPr>
          </w:p>
          <w:p w14:paraId="317D5A41" w14:textId="77777777" w:rsidR="00C254B2" w:rsidRDefault="00C254B2" w:rsidP="008F65AF">
            <w:pPr>
              <w:spacing w:line="240" w:lineRule="auto"/>
              <w:rPr>
                <w:rFonts w:cstheme="minorHAnsi"/>
              </w:rPr>
            </w:pPr>
          </w:p>
          <w:p w14:paraId="42AE3667" w14:textId="77777777" w:rsidR="009E069C" w:rsidRDefault="009E069C" w:rsidP="008F65AF">
            <w:pPr>
              <w:spacing w:line="240" w:lineRule="auto"/>
              <w:rPr>
                <w:rFonts w:cstheme="minorHAnsi"/>
              </w:rPr>
            </w:pPr>
          </w:p>
          <w:p w14:paraId="3069F3FF" w14:textId="77777777" w:rsidR="009E069C" w:rsidRDefault="009E069C" w:rsidP="008F65AF">
            <w:pPr>
              <w:spacing w:line="240" w:lineRule="auto"/>
              <w:rPr>
                <w:rFonts w:cstheme="minorHAnsi"/>
              </w:rPr>
            </w:pPr>
          </w:p>
          <w:p w14:paraId="30FC3260" w14:textId="77777777" w:rsidR="00C254B2" w:rsidRDefault="00C254B2" w:rsidP="008F65AF">
            <w:pPr>
              <w:spacing w:line="240" w:lineRule="auto"/>
              <w:rPr>
                <w:rFonts w:cstheme="minorHAnsi"/>
              </w:rPr>
            </w:pPr>
          </w:p>
          <w:p w14:paraId="562560A5" w14:textId="185CC6C5" w:rsidR="00C254B2" w:rsidRDefault="009E069C" w:rsidP="008F65AF">
            <w:pPr>
              <w:spacing w:line="240" w:lineRule="auto"/>
              <w:rPr>
                <w:rFonts w:cstheme="minorHAnsi"/>
              </w:rPr>
            </w:pPr>
            <w:r>
              <w:rPr>
                <w:rFonts w:cstheme="minorHAnsi"/>
              </w:rPr>
              <w:t>List the specific activities, deliverables and/or outputs from your project</w:t>
            </w:r>
          </w:p>
          <w:p w14:paraId="72F976A0" w14:textId="77777777" w:rsidR="00C254B2" w:rsidRDefault="00C254B2" w:rsidP="008F65AF">
            <w:pPr>
              <w:spacing w:line="240" w:lineRule="auto"/>
              <w:rPr>
                <w:rFonts w:cstheme="minorHAnsi"/>
              </w:rPr>
            </w:pPr>
          </w:p>
          <w:p w14:paraId="6748CC69" w14:textId="77777777" w:rsidR="00C254B2" w:rsidRDefault="00C254B2" w:rsidP="008F65AF">
            <w:pPr>
              <w:spacing w:line="240" w:lineRule="auto"/>
              <w:rPr>
                <w:rFonts w:cstheme="minorHAnsi"/>
              </w:rPr>
            </w:pPr>
          </w:p>
          <w:p w14:paraId="6ED6D4BF" w14:textId="77777777" w:rsidR="00C254B2" w:rsidRDefault="00C254B2" w:rsidP="008F65AF">
            <w:pPr>
              <w:spacing w:line="240" w:lineRule="auto"/>
              <w:rPr>
                <w:rFonts w:cstheme="minorHAnsi"/>
              </w:rPr>
            </w:pPr>
          </w:p>
          <w:p w14:paraId="42ACA636" w14:textId="77777777" w:rsidR="00C254B2" w:rsidRDefault="00C254B2" w:rsidP="008F65AF">
            <w:pPr>
              <w:spacing w:line="240" w:lineRule="auto"/>
              <w:rPr>
                <w:rFonts w:cstheme="minorHAnsi"/>
              </w:rPr>
            </w:pPr>
          </w:p>
          <w:p w14:paraId="74714526" w14:textId="77777777" w:rsidR="00C254B2" w:rsidRPr="003D7D7E" w:rsidRDefault="00C254B2" w:rsidP="008F65AF">
            <w:pPr>
              <w:spacing w:line="240" w:lineRule="auto"/>
              <w:rPr>
                <w:rFonts w:cstheme="minorHAnsi"/>
              </w:rPr>
            </w:pPr>
          </w:p>
          <w:p w14:paraId="23A41BA9" w14:textId="77777777" w:rsidR="007C11B9" w:rsidRPr="003D7D7E" w:rsidRDefault="007C11B9" w:rsidP="008F65AF">
            <w:pPr>
              <w:spacing w:line="240" w:lineRule="auto"/>
              <w:rPr>
                <w:rFonts w:cstheme="minorHAnsi"/>
              </w:rPr>
            </w:pPr>
          </w:p>
        </w:tc>
      </w:tr>
    </w:tbl>
    <w:p w14:paraId="386CE18E" w14:textId="75C27DD3" w:rsidR="00F02A6E" w:rsidRPr="003D7D7E" w:rsidRDefault="00C254B2" w:rsidP="0041691E">
      <w:pPr>
        <w:numPr>
          <w:ilvl w:val="1"/>
          <w:numId w:val="18"/>
        </w:numPr>
        <w:tabs>
          <w:tab w:val="num" w:pos="0"/>
        </w:tabs>
        <w:spacing w:before="240" w:after="0" w:line="240" w:lineRule="auto"/>
        <w:ind w:left="0" w:firstLine="0"/>
        <w:rPr>
          <w:rFonts w:cstheme="minorHAnsi"/>
        </w:rPr>
      </w:pPr>
      <w:r>
        <w:rPr>
          <w:rFonts w:cstheme="minorHAnsi"/>
        </w:rPr>
        <w:lastRenderedPageBreak/>
        <w:t>How does this support the goals of the TESSA small grants fund does this project support:</w:t>
      </w:r>
      <w:r w:rsidR="00F02A6E" w:rsidRPr="003D7D7E">
        <w:rPr>
          <w:rFonts w:cstheme="minorHAnsi"/>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02A6E" w:rsidRPr="003D7D7E" w14:paraId="2B860094" w14:textId="77777777" w:rsidTr="007C11B9">
        <w:trPr>
          <w:trHeight w:val="399"/>
        </w:trPr>
        <w:tc>
          <w:tcPr>
            <w:tcW w:w="9016" w:type="dxa"/>
          </w:tcPr>
          <w:p w14:paraId="60198F24" w14:textId="77777777" w:rsidR="00F02A6E" w:rsidRPr="003D7D7E" w:rsidRDefault="00F02A6E" w:rsidP="0089758D">
            <w:pPr>
              <w:tabs>
                <w:tab w:val="num" w:pos="644"/>
              </w:tabs>
              <w:spacing w:line="240" w:lineRule="auto"/>
              <w:rPr>
                <w:rFonts w:cstheme="minorHAnsi"/>
              </w:rPr>
            </w:pPr>
          </w:p>
          <w:p w14:paraId="1893DEA6" w14:textId="77777777" w:rsidR="007C11B9" w:rsidRDefault="007C11B9" w:rsidP="0089758D">
            <w:pPr>
              <w:tabs>
                <w:tab w:val="num" w:pos="644"/>
              </w:tabs>
              <w:spacing w:line="240" w:lineRule="auto"/>
              <w:rPr>
                <w:rFonts w:cstheme="minorHAnsi"/>
              </w:rPr>
            </w:pPr>
          </w:p>
          <w:p w14:paraId="7BD152A7" w14:textId="77777777" w:rsidR="007C11B9" w:rsidRDefault="007C11B9" w:rsidP="0089758D">
            <w:pPr>
              <w:tabs>
                <w:tab w:val="num" w:pos="644"/>
              </w:tabs>
              <w:spacing w:line="240" w:lineRule="auto"/>
              <w:rPr>
                <w:rFonts w:cstheme="minorHAnsi"/>
              </w:rPr>
            </w:pPr>
          </w:p>
          <w:p w14:paraId="4F953E5B" w14:textId="77777777" w:rsidR="007C11B9" w:rsidRPr="003D7D7E" w:rsidRDefault="007C11B9" w:rsidP="0089758D">
            <w:pPr>
              <w:tabs>
                <w:tab w:val="num" w:pos="644"/>
              </w:tabs>
              <w:spacing w:line="240" w:lineRule="auto"/>
              <w:rPr>
                <w:rFonts w:cstheme="minorHAnsi"/>
              </w:rPr>
            </w:pPr>
          </w:p>
        </w:tc>
      </w:tr>
    </w:tbl>
    <w:p w14:paraId="3319E488" w14:textId="77777777" w:rsidR="00A42AC3" w:rsidRPr="003D7D7E" w:rsidRDefault="00A42AC3" w:rsidP="00A42AC3">
      <w:pPr>
        <w:numPr>
          <w:ilvl w:val="1"/>
          <w:numId w:val="18"/>
        </w:numPr>
        <w:tabs>
          <w:tab w:val="num" w:pos="0"/>
        </w:tabs>
        <w:spacing w:before="240" w:after="0" w:line="240" w:lineRule="auto"/>
        <w:ind w:left="0" w:firstLine="0"/>
        <w:rPr>
          <w:rFonts w:cstheme="minorHAnsi"/>
        </w:rPr>
      </w:pPr>
      <w:r w:rsidRPr="003D7D7E">
        <w:rPr>
          <w:rFonts w:cstheme="minorHAnsi"/>
        </w:rPr>
        <w:t>What evidence have you collec</w:t>
      </w:r>
      <w:r>
        <w:rPr>
          <w:rFonts w:cstheme="minorHAnsi"/>
        </w:rPr>
        <w:t>ted that this project is needed: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42AC3" w:rsidRPr="003D7D7E" w14:paraId="305A3930" w14:textId="77777777" w:rsidTr="004A7C7C">
        <w:trPr>
          <w:trHeight w:val="64"/>
        </w:trPr>
        <w:tc>
          <w:tcPr>
            <w:tcW w:w="9016" w:type="dxa"/>
          </w:tcPr>
          <w:p w14:paraId="036116E4" w14:textId="77777777" w:rsidR="00A42AC3" w:rsidRDefault="00A42AC3" w:rsidP="004A7C7C">
            <w:pPr>
              <w:spacing w:line="240" w:lineRule="auto"/>
              <w:rPr>
                <w:rFonts w:cstheme="minorHAnsi"/>
              </w:rPr>
            </w:pPr>
          </w:p>
          <w:p w14:paraId="3EB7E85E" w14:textId="77777777" w:rsidR="00A42AC3" w:rsidRPr="003D7D7E" w:rsidRDefault="00A42AC3" w:rsidP="004A7C7C">
            <w:pPr>
              <w:spacing w:line="240" w:lineRule="auto"/>
              <w:rPr>
                <w:rFonts w:cstheme="minorHAnsi"/>
              </w:rPr>
            </w:pPr>
          </w:p>
        </w:tc>
      </w:tr>
    </w:tbl>
    <w:p w14:paraId="11243381" w14:textId="194814CA" w:rsidR="007C11B9" w:rsidRPr="003D7D7E" w:rsidRDefault="007C11B9" w:rsidP="007C11B9">
      <w:pPr>
        <w:numPr>
          <w:ilvl w:val="1"/>
          <w:numId w:val="18"/>
        </w:numPr>
        <w:tabs>
          <w:tab w:val="num" w:pos="0"/>
        </w:tabs>
        <w:spacing w:before="240" w:after="0" w:line="240" w:lineRule="auto"/>
        <w:ind w:left="0" w:firstLine="0"/>
        <w:rPr>
          <w:rFonts w:cstheme="minorHAnsi"/>
        </w:rPr>
      </w:pPr>
      <w:r>
        <w:rPr>
          <w:rFonts w:cstheme="minorHAnsi"/>
        </w:rPr>
        <w:t>Where will the project activity take place: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C11B9" w:rsidRPr="003D7D7E" w14:paraId="0E737029" w14:textId="77777777" w:rsidTr="008F65AF">
        <w:trPr>
          <w:trHeight w:val="432"/>
        </w:trPr>
        <w:tc>
          <w:tcPr>
            <w:tcW w:w="9016" w:type="dxa"/>
          </w:tcPr>
          <w:p w14:paraId="286EA6C6" w14:textId="77777777" w:rsidR="007C11B9" w:rsidRPr="003D7D7E" w:rsidRDefault="007C11B9" w:rsidP="008F65AF">
            <w:pPr>
              <w:spacing w:line="240" w:lineRule="auto"/>
              <w:rPr>
                <w:rFonts w:cstheme="minorHAnsi"/>
              </w:rPr>
            </w:pPr>
          </w:p>
          <w:p w14:paraId="3800B6D9" w14:textId="77777777" w:rsidR="007C11B9" w:rsidRPr="003D7D7E" w:rsidRDefault="007C11B9" w:rsidP="008F65AF">
            <w:pPr>
              <w:spacing w:line="240" w:lineRule="auto"/>
              <w:rPr>
                <w:rFonts w:cstheme="minorHAnsi"/>
              </w:rPr>
            </w:pPr>
          </w:p>
        </w:tc>
      </w:tr>
    </w:tbl>
    <w:p w14:paraId="0946441F" w14:textId="0ECB54E2" w:rsidR="007C11B9" w:rsidRPr="003D7D7E" w:rsidRDefault="007C11B9" w:rsidP="007C11B9">
      <w:pPr>
        <w:numPr>
          <w:ilvl w:val="1"/>
          <w:numId w:val="18"/>
        </w:numPr>
        <w:tabs>
          <w:tab w:val="num" w:pos="0"/>
        </w:tabs>
        <w:spacing w:before="240" w:after="0" w:line="240" w:lineRule="auto"/>
        <w:ind w:left="0" w:firstLine="0"/>
        <w:rPr>
          <w:rFonts w:cstheme="minorHAnsi"/>
        </w:rPr>
      </w:pPr>
      <w:r>
        <w:rPr>
          <w:rFonts w:cstheme="minorHAnsi"/>
        </w:rPr>
        <w:t xml:space="preserve">Who, </w:t>
      </w:r>
      <w:r w:rsidR="00C254B2">
        <w:rPr>
          <w:rFonts w:cstheme="minorHAnsi"/>
        </w:rPr>
        <w:t>and</w:t>
      </w:r>
      <w:r>
        <w:rPr>
          <w:rFonts w:cstheme="minorHAnsi"/>
        </w:rPr>
        <w:t xml:space="preserve"> how many, will benefit from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C11B9" w:rsidRPr="003D7D7E" w14:paraId="37B4AD4F" w14:textId="77777777" w:rsidTr="008F65AF">
        <w:trPr>
          <w:trHeight w:val="432"/>
        </w:trPr>
        <w:tc>
          <w:tcPr>
            <w:tcW w:w="9016" w:type="dxa"/>
          </w:tcPr>
          <w:p w14:paraId="67B0083D" w14:textId="77777777" w:rsidR="007C11B9" w:rsidRPr="003D7D7E" w:rsidRDefault="007C11B9" w:rsidP="008F65AF">
            <w:pPr>
              <w:spacing w:line="240" w:lineRule="auto"/>
              <w:rPr>
                <w:rFonts w:cstheme="minorHAnsi"/>
              </w:rPr>
            </w:pPr>
          </w:p>
          <w:p w14:paraId="5230DDAA" w14:textId="77777777" w:rsidR="007C11B9" w:rsidRPr="003D7D7E" w:rsidRDefault="007C11B9" w:rsidP="008F65AF">
            <w:pPr>
              <w:spacing w:line="240" w:lineRule="auto"/>
              <w:rPr>
                <w:rFonts w:cstheme="minorHAnsi"/>
              </w:rPr>
            </w:pPr>
          </w:p>
        </w:tc>
      </w:tr>
    </w:tbl>
    <w:p w14:paraId="1EE2284D" w14:textId="24E98BE1" w:rsidR="007C11B9" w:rsidRPr="003D7D7E" w:rsidRDefault="002A652A" w:rsidP="007C11B9">
      <w:pPr>
        <w:numPr>
          <w:ilvl w:val="1"/>
          <w:numId w:val="18"/>
        </w:numPr>
        <w:tabs>
          <w:tab w:val="num" w:pos="0"/>
        </w:tabs>
        <w:spacing w:before="240" w:after="0" w:line="240" w:lineRule="auto"/>
        <w:ind w:left="0" w:firstLine="0"/>
        <w:rPr>
          <w:rFonts w:cstheme="minorHAnsi"/>
        </w:rPr>
      </w:pPr>
      <w:r>
        <w:rPr>
          <w:rFonts w:cstheme="minorHAnsi"/>
        </w:rPr>
        <w:t xml:space="preserve">When will the project </w:t>
      </w:r>
      <w:r w:rsidR="007C11B9" w:rsidRPr="003D7D7E">
        <w:rPr>
          <w:rFonts w:cstheme="minorHAnsi"/>
        </w:rPr>
        <w:t xml:space="preserve">start </w:t>
      </w:r>
      <w:r>
        <w:rPr>
          <w:rFonts w:cstheme="minorHAnsi"/>
        </w:rPr>
        <w:t>and</w:t>
      </w:r>
      <w:r w:rsidR="007C11B9" w:rsidRPr="003D7D7E">
        <w:rPr>
          <w:rFonts w:cstheme="minorHAnsi"/>
        </w:rPr>
        <w:t xml:space="preserve"> end </w:t>
      </w:r>
      <w:r>
        <w:rPr>
          <w:rFonts w:cstheme="minorHAnsi"/>
        </w:rPr>
        <w:t xml:space="preserve">and how many hours and </w:t>
      </w:r>
      <w:r w:rsidR="007C11B9" w:rsidRPr="003D7D7E">
        <w:rPr>
          <w:rFonts w:cstheme="minorHAnsi"/>
        </w:rPr>
        <w:t>sessions</w:t>
      </w:r>
      <w:r>
        <w:rPr>
          <w:rFonts w:cstheme="minorHAnsi"/>
        </w:rPr>
        <w:t xml:space="preserve"> will it include</w:t>
      </w:r>
      <w:r w:rsidR="007C11B9">
        <w:rPr>
          <w:rFonts w:cstheme="minorHAns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C11B9" w:rsidRPr="003D7D7E" w14:paraId="2C60DA6D" w14:textId="77777777" w:rsidTr="008F65AF">
        <w:trPr>
          <w:trHeight w:val="432"/>
        </w:trPr>
        <w:tc>
          <w:tcPr>
            <w:tcW w:w="9016" w:type="dxa"/>
          </w:tcPr>
          <w:p w14:paraId="66041C93" w14:textId="77777777" w:rsidR="007C11B9" w:rsidRPr="003D7D7E" w:rsidRDefault="007C11B9" w:rsidP="008F65AF">
            <w:pPr>
              <w:spacing w:line="240" w:lineRule="auto"/>
              <w:rPr>
                <w:rFonts w:cstheme="minorHAnsi"/>
              </w:rPr>
            </w:pPr>
          </w:p>
          <w:p w14:paraId="46C91CC0" w14:textId="77777777" w:rsidR="007C11B9" w:rsidRPr="003D7D7E" w:rsidRDefault="007C11B9" w:rsidP="008F65AF">
            <w:pPr>
              <w:spacing w:line="240" w:lineRule="auto"/>
              <w:rPr>
                <w:rFonts w:cstheme="minorHAnsi"/>
              </w:rPr>
            </w:pPr>
          </w:p>
        </w:tc>
      </w:tr>
    </w:tbl>
    <w:p w14:paraId="1A3553A9" w14:textId="77777777" w:rsidR="00F02A6E" w:rsidRPr="009E069C" w:rsidRDefault="00F02A6E" w:rsidP="0089758D">
      <w:pPr>
        <w:widowControl w:val="0"/>
        <w:numPr>
          <w:ilvl w:val="0"/>
          <w:numId w:val="18"/>
        </w:numPr>
        <w:autoSpaceDE w:val="0"/>
        <w:autoSpaceDN w:val="0"/>
        <w:adjustRightInd w:val="0"/>
        <w:spacing w:after="0" w:line="240" w:lineRule="auto"/>
        <w:rPr>
          <w:rFonts w:cstheme="minorHAnsi"/>
        </w:rPr>
      </w:pPr>
      <w:r w:rsidRPr="003D7D7E">
        <w:rPr>
          <w:rFonts w:cstheme="minorHAnsi"/>
          <w:b/>
        </w:rPr>
        <w:lastRenderedPageBreak/>
        <w:t>Cost of the project</w:t>
      </w:r>
    </w:p>
    <w:p w14:paraId="5BB1EE7B" w14:textId="6D77632E" w:rsidR="00F02A6E" w:rsidRPr="009E069C" w:rsidRDefault="00F02A6E" w:rsidP="009E069C">
      <w:pPr>
        <w:widowControl w:val="0"/>
        <w:numPr>
          <w:ilvl w:val="1"/>
          <w:numId w:val="18"/>
        </w:numPr>
        <w:autoSpaceDE w:val="0"/>
        <w:autoSpaceDN w:val="0"/>
        <w:adjustRightInd w:val="0"/>
        <w:spacing w:after="0" w:line="240" w:lineRule="auto"/>
        <w:rPr>
          <w:rFonts w:cstheme="minorHAnsi"/>
        </w:rPr>
      </w:pPr>
      <w:r w:rsidRPr="009E069C">
        <w:rPr>
          <w:rFonts w:cstheme="minorHAnsi"/>
        </w:rPr>
        <w:t>Please provide a breakdown of the cost of this project</w:t>
      </w:r>
      <w:r w:rsidR="002A652A" w:rsidRPr="009E069C">
        <w:rPr>
          <w:rFonts w:cstheme="minorHAnsi"/>
        </w:rPr>
        <w:t xml:space="preserve"> and include a clear cost basis or calculation</w:t>
      </w:r>
      <w:r w:rsidR="001139B3" w:rsidRPr="009E069C">
        <w:rPr>
          <w:rFonts w:cstheme="minorHAnsi"/>
        </w:rPr>
        <w:t>:</w:t>
      </w:r>
      <w:r w:rsidR="002A652A" w:rsidRPr="009E069C">
        <w:rPr>
          <w:rFonts w:cstheme="minorHAnsi"/>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701"/>
        <w:gridCol w:w="1701"/>
      </w:tblGrid>
      <w:tr w:rsidR="002A652A" w:rsidRPr="003D7D7E" w14:paraId="3611BE2C" w14:textId="0B666BEC" w:rsidTr="002A652A">
        <w:tc>
          <w:tcPr>
            <w:tcW w:w="6408" w:type="dxa"/>
          </w:tcPr>
          <w:p w14:paraId="0907DBCD" w14:textId="1CF1BB14" w:rsidR="002A652A" w:rsidRPr="003D7D7E" w:rsidRDefault="002A652A" w:rsidP="0089758D">
            <w:pPr>
              <w:spacing w:line="240" w:lineRule="auto"/>
              <w:rPr>
                <w:rFonts w:cstheme="minorHAnsi"/>
              </w:rPr>
            </w:pPr>
            <w:r w:rsidRPr="003D7D7E">
              <w:rPr>
                <w:rFonts w:cstheme="minorHAnsi"/>
              </w:rPr>
              <w:t>Item</w:t>
            </w:r>
            <w:r>
              <w:rPr>
                <w:rFonts w:cstheme="minorHAnsi"/>
              </w:rPr>
              <w:t xml:space="preserve"> description and cost basis</w:t>
            </w:r>
          </w:p>
        </w:tc>
        <w:tc>
          <w:tcPr>
            <w:tcW w:w="1701" w:type="dxa"/>
          </w:tcPr>
          <w:p w14:paraId="0D880418" w14:textId="388FD187" w:rsidR="002A652A" w:rsidRPr="003D7D7E" w:rsidRDefault="002A652A" w:rsidP="002A652A">
            <w:pPr>
              <w:spacing w:line="240" w:lineRule="auto"/>
              <w:rPr>
                <w:rFonts w:cstheme="minorHAnsi"/>
              </w:rPr>
            </w:pPr>
            <w:r w:rsidRPr="003D7D7E">
              <w:rPr>
                <w:rFonts w:cstheme="minorHAnsi"/>
              </w:rPr>
              <w:t xml:space="preserve">Cost </w:t>
            </w:r>
            <w:r>
              <w:rPr>
                <w:rFonts w:cstheme="minorHAnsi"/>
              </w:rPr>
              <w:t>in local currency</w:t>
            </w:r>
          </w:p>
        </w:tc>
        <w:tc>
          <w:tcPr>
            <w:tcW w:w="1701" w:type="dxa"/>
          </w:tcPr>
          <w:p w14:paraId="73470423" w14:textId="0065EBB5" w:rsidR="002A652A" w:rsidRPr="003D7D7E" w:rsidRDefault="002A652A" w:rsidP="0089758D">
            <w:pPr>
              <w:spacing w:line="240" w:lineRule="auto"/>
              <w:rPr>
                <w:rFonts w:cstheme="minorHAnsi"/>
              </w:rPr>
            </w:pPr>
            <w:r>
              <w:rPr>
                <w:rFonts w:cstheme="minorHAnsi"/>
              </w:rPr>
              <w:t>Indicative cost in GBP</w:t>
            </w:r>
          </w:p>
        </w:tc>
      </w:tr>
      <w:tr w:rsidR="002A652A" w:rsidRPr="003D7D7E" w14:paraId="2AD6971B" w14:textId="0676B6E4" w:rsidTr="002A652A">
        <w:tc>
          <w:tcPr>
            <w:tcW w:w="6408" w:type="dxa"/>
          </w:tcPr>
          <w:p w14:paraId="61B97353" w14:textId="77777777" w:rsidR="002A652A" w:rsidRPr="003D7D7E" w:rsidRDefault="002A652A" w:rsidP="0089758D">
            <w:pPr>
              <w:spacing w:line="240" w:lineRule="auto"/>
              <w:rPr>
                <w:rFonts w:cstheme="minorHAnsi"/>
              </w:rPr>
            </w:pPr>
          </w:p>
        </w:tc>
        <w:tc>
          <w:tcPr>
            <w:tcW w:w="1701" w:type="dxa"/>
          </w:tcPr>
          <w:p w14:paraId="228A3316" w14:textId="77777777" w:rsidR="002A652A" w:rsidRPr="003D7D7E" w:rsidRDefault="002A652A" w:rsidP="0089758D">
            <w:pPr>
              <w:spacing w:line="240" w:lineRule="auto"/>
              <w:rPr>
                <w:rFonts w:cstheme="minorHAnsi"/>
              </w:rPr>
            </w:pPr>
          </w:p>
        </w:tc>
        <w:tc>
          <w:tcPr>
            <w:tcW w:w="1701" w:type="dxa"/>
          </w:tcPr>
          <w:p w14:paraId="13530C31" w14:textId="77777777" w:rsidR="002A652A" w:rsidRPr="003D7D7E" w:rsidRDefault="002A652A" w:rsidP="0089758D">
            <w:pPr>
              <w:spacing w:line="240" w:lineRule="auto"/>
              <w:rPr>
                <w:rFonts w:cstheme="minorHAnsi"/>
              </w:rPr>
            </w:pPr>
          </w:p>
        </w:tc>
      </w:tr>
      <w:tr w:rsidR="002A652A" w:rsidRPr="003D7D7E" w14:paraId="168128F6" w14:textId="74077296" w:rsidTr="002A652A">
        <w:tc>
          <w:tcPr>
            <w:tcW w:w="6408" w:type="dxa"/>
          </w:tcPr>
          <w:p w14:paraId="056F9E8F" w14:textId="77777777" w:rsidR="002A652A" w:rsidRPr="003D7D7E" w:rsidRDefault="002A652A" w:rsidP="0089758D">
            <w:pPr>
              <w:spacing w:line="240" w:lineRule="auto"/>
              <w:rPr>
                <w:rFonts w:cstheme="minorHAnsi"/>
              </w:rPr>
            </w:pPr>
          </w:p>
        </w:tc>
        <w:tc>
          <w:tcPr>
            <w:tcW w:w="1701" w:type="dxa"/>
          </w:tcPr>
          <w:p w14:paraId="26228CD2" w14:textId="77777777" w:rsidR="002A652A" w:rsidRPr="003D7D7E" w:rsidRDefault="002A652A" w:rsidP="0089758D">
            <w:pPr>
              <w:spacing w:line="240" w:lineRule="auto"/>
              <w:rPr>
                <w:rFonts w:cstheme="minorHAnsi"/>
              </w:rPr>
            </w:pPr>
          </w:p>
        </w:tc>
        <w:tc>
          <w:tcPr>
            <w:tcW w:w="1701" w:type="dxa"/>
          </w:tcPr>
          <w:p w14:paraId="5CC3ECEF" w14:textId="77777777" w:rsidR="002A652A" w:rsidRPr="003D7D7E" w:rsidRDefault="002A652A" w:rsidP="0089758D">
            <w:pPr>
              <w:spacing w:line="240" w:lineRule="auto"/>
              <w:rPr>
                <w:rFonts w:cstheme="minorHAnsi"/>
              </w:rPr>
            </w:pPr>
          </w:p>
        </w:tc>
      </w:tr>
      <w:tr w:rsidR="002A652A" w:rsidRPr="003D7D7E" w14:paraId="605E4C41" w14:textId="6365842F" w:rsidTr="002A652A">
        <w:tc>
          <w:tcPr>
            <w:tcW w:w="6408" w:type="dxa"/>
          </w:tcPr>
          <w:p w14:paraId="740D2295" w14:textId="77777777" w:rsidR="002A652A" w:rsidRPr="003D7D7E" w:rsidRDefault="002A652A" w:rsidP="0089758D">
            <w:pPr>
              <w:spacing w:line="240" w:lineRule="auto"/>
              <w:rPr>
                <w:rFonts w:cstheme="minorHAnsi"/>
              </w:rPr>
            </w:pPr>
          </w:p>
        </w:tc>
        <w:tc>
          <w:tcPr>
            <w:tcW w:w="1701" w:type="dxa"/>
          </w:tcPr>
          <w:p w14:paraId="36F49754" w14:textId="77777777" w:rsidR="002A652A" w:rsidRPr="003D7D7E" w:rsidRDefault="002A652A" w:rsidP="0089758D">
            <w:pPr>
              <w:spacing w:line="240" w:lineRule="auto"/>
              <w:rPr>
                <w:rFonts w:cstheme="minorHAnsi"/>
              </w:rPr>
            </w:pPr>
          </w:p>
        </w:tc>
        <w:tc>
          <w:tcPr>
            <w:tcW w:w="1701" w:type="dxa"/>
          </w:tcPr>
          <w:p w14:paraId="488CE67A" w14:textId="77777777" w:rsidR="002A652A" w:rsidRPr="003D7D7E" w:rsidRDefault="002A652A" w:rsidP="0089758D">
            <w:pPr>
              <w:spacing w:line="240" w:lineRule="auto"/>
              <w:rPr>
                <w:rFonts w:cstheme="minorHAnsi"/>
              </w:rPr>
            </w:pPr>
          </w:p>
        </w:tc>
      </w:tr>
      <w:tr w:rsidR="001139B3" w:rsidRPr="003D7D7E" w14:paraId="042EAA83" w14:textId="77777777" w:rsidTr="002A652A">
        <w:tc>
          <w:tcPr>
            <w:tcW w:w="6408" w:type="dxa"/>
          </w:tcPr>
          <w:p w14:paraId="39C986B4" w14:textId="77777777" w:rsidR="001139B3" w:rsidRPr="003D7D7E" w:rsidRDefault="001139B3" w:rsidP="0089758D">
            <w:pPr>
              <w:spacing w:line="240" w:lineRule="auto"/>
              <w:rPr>
                <w:rFonts w:cstheme="minorHAnsi"/>
              </w:rPr>
            </w:pPr>
          </w:p>
        </w:tc>
        <w:tc>
          <w:tcPr>
            <w:tcW w:w="1701" w:type="dxa"/>
          </w:tcPr>
          <w:p w14:paraId="034176BE" w14:textId="77777777" w:rsidR="001139B3" w:rsidRPr="003D7D7E" w:rsidRDefault="001139B3" w:rsidP="0089758D">
            <w:pPr>
              <w:spacing w:line="240" w:lineRule="auto"/>
              <w:rPr>
                <w:rFonts w:cstheme="minorHAnsi"/>
              </w:rPr>
            </w:pPr>
          </w:p>
        </w:tc>
        <w:tc>
          <w:tcPr>
            <w:tcW w:w="1701" w:type="dxa"/>
          </w:tcPr>
          <w:p w14:paraId="01751837" w14:textId="77777777" w:rsidR="001139B3" w:rsidRPr="003D7D7E" w:rsidRDefault="001139B3" w:rsidP="0089758D">
            <w:pPr>
              <w:spacing w:line="240" w:lineRule="auto"/>
              <w:rPr>
                <w:rFonts w:cstheme="minorHAnsi"/>
              </w:rPr>
            </w:pPr>
          </w:p>
        </w:tc>
      </w:tr>
      <w:tr w:rsidR="001139B3" w:rsidRPr="003D7D7E" w14:paraId="47533149" w14:textId="77777777" w:rsidTr="002A652A">
        <w:tc>
          <w:tcPr>
            <w:tcW w:w="6408" w:type="dxa"/>
          </w:tcPr>
          <w:p w14:paraId="18424856" w14:textId="77777777" w:rsidR="001139B3" w:rsidRPr="003D7D7E" w:rsidRDefault="001139B3" w:rsidP="0089758D">
            <w:pPr>
              <w:spacing w:line="240" w:lineRule="auto"/>
              <w:rPr>
                <w:rFonts w:cstheme="minorHAnsi"/>
              </w:rPr>
            </w:pPr>
          </w:p>
        </w:tc>
        <w:tc>
          <w:tcPr>
            <w:tcW w:w="1701" w:type="dxa"/>
          </w:tcPr>
          <w:p w14:paraId="41DDC59D" w14:textId="77777777" w:rsidR="001139B3" w:rsidRPr="003D7D7E" w:rsidRDefault="001139B3" w:rsidP="0089758D">
            <w:pPr>
              <w:spacing w:line="240" w:lineRule="auto"/>
              <w:rPr>
                <w:rFonts w:cstheme="minorHAnsi"/>
              </w:rPr>
            </w:pPr>
          </w:p>
        </w:tc>
        <w:tc>
          <w:tcPr>
            <w:tcW w:w="1701" w:type="dxa"/>
          </w:tcPr>
          <w:p w14:paraId="73F2DE9D" w14:textId="77777777" w:rsidR="001139B3" w:rsidRPr="003D7D7E" w:rsidRDefault="001139B3" w:rsidP="0089758D">
            <w:pPr>
              <w:spacing w:line="240" w:lineRule="auto"/>
              <w:rPr>
                <w:rFonts w:cstheme="minorHAnsi"/>
              </w:rPr>
            </w:pPr>
          </w:p>
        </w:tc>
      </w:tr>
      <w:tr w:rsidR="001139B3" w:rsidRPr="003D7D7E" w14:paraId="367B556F" w14:textId="77777777" w:rsidTr="002A652A">
        <w:tc>
          <w:tcPr>
            <w:tcW w:w="6408" w:type="dxa"/>
          </w:tcPr>
          <w:p w14:paraId="57898DDA" w14:textId="77777777" w:rsidR="001139B3" w:rsidRPr="003D7D7E" w:rsidRDefault="001139B3" w:rsidP="0089758D">
            <w:pPr>
              <w:spacing w:line="240" w:lineRule="auto"/>
              <w:rPr>
                <w:rFonts w:cstheme="minorHAnsi"/>
              </w:rPr>
            </w:pPr>
          </w:p>
        </w:tc>
        <w:tc>
          <w:tcPr>
            <w:tcW w:w="1701" w:type="dxa"/>
          </w:tcPr>
          <w:p w14:paraId="5313CE25" w14:textId="77777777" w:rsidR="001139B3" w:rsidRPr="003D7D7E" w:rsidRDefault="001139B3" w:rsidP="0089758D">
            <w:pPr>
              <w:spacing w:line="240" w:lineRule="auto"/>
              <w:rPr>
                <w:rFonts w:cstheme="minorHAnsi"/>
              </w:rPr>
            </w:pPr>
          </w:p>
        </w:tc>
        <w:tc>
          <w:tcPr>
            <w:tcW w:w="1701" w:type="dxa"/>
          </w:tcPr>
          <w:p w14:paraId="39D83523" w14:textId="77777777" w:rsidR="001139B3" w:rsidRPr="003D7D7E" w:rsidRDefault="001139B3" w:rsidP="0089758D">
            <w:pPr>
              <w:spacing w:line="240" w:lineRule="auto"/>
              <w:rPr>
                <w:rFonts w:cstheme="minorHAnsi"/>
              </w:rPr>
            </w:pPr>
          </w:p>
        </w:tc>
      </w:tr>
      <w:tr w:rsidR="002A652A" w:rsidRPr="003D7D7E" w14:paraId="6A788ECF" w14:textId="6072A345" w:rsidTr="002A652A">
        <w:tc>
          <w:tcPr>
            <w:tcW w:w="6408" w:type="dxa"/>
          </w:tcPr>
          <w:p w14:paraId="1CA0322E" w14:textId="77777777" w:rsidR="002A652A" w:rsidRPr="003D7D7E" w:rsidRDefault="002A652A" w:rsidP="0089758D">
            <w:pPr>
              <w:spacing w:line="240" w:lineRule="auto"/>
              <w:rPr>
                <w:rFonts w:cstheme="minorHAnsi"/>
              </w:rPr>
            </w:pPr>
          </w:p>
        </w:tc>
        <w:tc>
          <w:tcPr>
            <w:tcW w:w="1701" w:type="dxa"/>
          </w:tcPr>
          <w:p w14:paraId="48B1DD03" w14:textId="77777777" w:rsidR="002A652A" w:rsidRPr="003D7D7E" w:rsidRDefault="002A652A" w:rsidP="0089758D">
            <w:pPr>
              <w:spacing w:line="240" w:lineRule="auto"/>
              <w:rPr>
                <w:rFonts w:cstheme="minorHAnsi"/>
              </w:rPr>
            </w:pPr>
          </w:p>
        </w:tc>
        <w:tc>
          <w:tcPr>
            <w:tcW w:w="1701" w:type="dxa"/>
          </w:tcPr>
          <w:p w14:paraId="28EE7CD0" w14:textId="77777777" w:rsidR="002A652A" w:rsidRPr="003D7D7E" w:rsidRDefault="002A652A" w:rsidP="0089758D">
            <w:pPr>
              <w:spacing w:line="240" w:lineRule="auto"/>
              <w:rPr>
                <w:rFonts w:cstheme="minorHAnsi"/>
              </w:rPr>
            </w:pPr>
          </w:p>
        </w:tc>
      </w:tr>
    </w:tbl>
    <w:p w14:paraId="2E0B896C" w14:textId="26F1C650" w:rsidR="00F02A6E" w:rsidRDefault="001139B3" w:rsidP="0089758D">
      <w:pPr>
        <w:spacing w:line="240" w:lineRule="auto"/>
        <w:rPr>
          <w:rFonts w:cstheme="minorHAnsi"/>
          <w:iCs/>
        </w:rPr>
      </w:pPr>
      <w:r>
        <w:rPr>
          <w:rFonts w:cstheme="minorHAnsi"/>
          <w:iCs/>
        </w:rPr>
        <w:t xml:space="preserve">Note: </w:t>
      </w:r>
      <w:r w:rsidRPr="001139B3">
        <w:rPr>
          <w:rFonts w:cstheme="minorHAnsi"/>
          <w:iCs/>
        </w:rPr>
        <w:t>Add lines as needed and attach quotes</w:t>
      </w:r>
      <w:r w:rsidR="00A42AC3">
        <w:rPr>
          <w:rFonts w:cstheme="minorHAnsi"/>
          <w:iCs/>
        </w:rPr>
        <w:t xml:space="preserve"> from suppliers</w:t>
      </w:r>
      <w:r w:rsidRPr="001139B3">
        <w:rPr>
          <w:rFonts w:cstheme="minorHAnsi"/>
          <w:iCs/>
        </w:rPr>
        <w:t xml:space="preserve"> where available.</w:t>
      </w:r>
    </w:p>
    <w:p w14:paraId="17B72B1C" w14:textId="7D35FCC3" w:rsidR="009E069C" w:rsidRDefault="009E069C" w:rsidP="009E069C">
      <w:pPr>
        <w:pStyle w:val="ListParagraph"/>
        <w:numPr>
          <w:ilvl w:val="1"/>
          <w:numId w:val="18"/>
        </w:numPr>
        <w:spacing w:after="0" w:line="240" w:lineRule="auto"/>
        <w:rPr>
          <w:rFonts w:cstheme="minorHAnsi"/>
        </w:rPr>
      </w:pPr>
      <w:r>
        <w:rPr>
          <w:rFonts w:cstheme="minorHAnsi"/>
        </w:rPr>
        <w:t>Please provide any additional notes or information regarding the budget proposed here:</w:t>
      </w:r>
    </w:p>
    <w:tbl>
      <w:tblPr>
        <w:tblStyle w:val="TableGrid"/>
        <w:tblW w:w="0" w:type="auto"/>
        <w:tblLook w:val="04A0" w:firstRow="1" w:lastRow="0" w:firstColumn="1" w:lastColumn="0" w:noHBand="0" w:noVBand="1"/>
      </w:tblPr>
      <w:tblGrid>
        <w:gridCol w:w="9016"/>
      </w:tblGrid>
      <w:tr w:rsidR="009E069C" w14:paraId="6B510D97" w14:textId="77777777" w:rsidTr="009E069C">
        <w:tc>
          <w:tcPr>
            <w:tcW w:w="9016" w:type="dxa"/>
          </w:tcPr>
          <w:p w14:paraId="1F83533E" w14:textId="77777777" w:rsidR="009E069C" w:rsidRDefault="009E069C" w:rsidP="009E069C">
            <w:pPr>
              <w:rPr>
                <w:rFonts w:cstheme="minorHAnsi"/>
              </w:rPr>
            </w:pPr>
          </w:p>
          <w:p w14:paraId="0C1D2EE5" w14:textId="77777777" w:rsidR="009E069C" w:rsidRDefault="009E069C" w:rsidP="009E069C">
            <w:pPr>
              <w:rPr>
                <w:rFonts w:cstheme="minorHAnsi"/>
              </w:rPr>
            </w:pPr>
          </w:p>
          <w:p w14:paraId="39FFF19A" w14:textId="77777777" w:rsidR="009E069C" w:rsidRDefault="009E069C" w:rsidP="009E069C">
            <w:pPr>
              <w:rPr>
                <w:rFonts w:cstheme="minorHAnsi"/>
              </w:rPr>
            </w:pPr>
          </w:p>
          <w:p w14:paraId="3A871583" w14:textId="77777777" w:rsidR="009E069C" w:rsidRDefault="009E069C" w:rsidP="009E069C">
            <w:pPr>
              <w:rPr>
                <w:rFonts w:cstheme="minorHAnsi"/>
              </w:rPr>
            </w:pPr>
          </w:p>
        </w:tc>
      </w:tr>
    </w:tbl>
    <w:p w14:paraId="14C49D9D" w14:textId="675B99BC" w:rsidR="00F02A6E" w:rsidRPr="003D7D7E" w:rsidRDefault="00F02A6E" w:rsidP="009E069C">
      <w:pPr>
        <w:numPr>
          <w:ilvl w:val="0"/>
          <w:numId w:val="18"/>
        </w:numPr>
        <w:spacing w:before="240" w:after="0" w:line="240" w:lineRule="auto"/>
        <w:rPr>
          <w:rFonts w:cstheme="minorHAnsi"/>
        </w:rPr>
      </w:pPr>
      <w:r w:rsidRPr="003D7D7E">
        <w:rPr>
          <w:rFonts w:cstheme="minorHAnsi"/>
          <w:b/>
        </w:rPr>
        <w:t xml:space="preserve">Sustainability / </w:t>
      </w:r>
      <w:r w:rsidR="002A652A">
        <w:rPr>
          <w:rFonts w:cstheme="minorHAnsi"/>
          <w:b/>
        </w:rPr>
        <w:t>i</w:t>
      </w:r>
      <w:r w:rsidRPr="003D7D7E">
        <w:rPr>
          <w:rFonts w:cstheme="minorHAnsi"/>
          <w:b/>
        </w:rPr>
        <w:t>mpact</w:t>
      </w:r>
    </w:p>
    <w:p w14:paraId="3DCEED4B" w14:textId="00E3E1DD" w:rsidR="00F02A6E" w:rsidRPr="002A652A" w:rsidRDefault="00F02A6E" w:rsidP="002A652A">
      <w:pPr>
        <w:numPr>
          <w:ilvl w:val="1"/>
          <w:numId w:val="18"/>
        </w:numPr>
        <w:tabs>
          <w:tab w:val="num" w:pos="0"/>
        </w:tabs>
        <w:spacing w:after="0" w:line="240" w:lineRule="auto"/>
        <w:ind w:left="0" w:firstLine="0"/>
        <w:rPr>
          <w:rFonts w:cstheme="minorHAnsi"/>
        </w:rPr>
      </w:pPr>
      <w:r w:rsidRPr="003D7D7E">
        <w:rPr>
          <w:rFonts w:cstheme="minorHAnsi"/>
        </w:rPr>
        <w:t xml:space="preserve">What outcomes do you </w:t>
      </w:r>
      <w:r w:rsidR="002A652A">
        <w:rPr>
          <w:rFonts w:cstheme="minorHAnsi"/>
        </w:rPr>
        <w:t>expect</w:t>
      </w:r>
      <w:r w:rsidRPr="003D7D7E">
        <w:rPr>
          <w:rFonts w:cstheme="minorHAnsi"/>
        </w:rPr>
        <w:t xml:space="preserve"> the </w:t>
      </w:r>
      <w:r w:rsidR="002A652A">
        <w:rPr>
          <w:rFonts w:cstheme="minorHAnsi"/>
        </w:rPr>
        <w:t>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02A6E" w:rsidRPr="003D7D7E" w14:paraId="6A9D05B2" w14:textId="77777777" w:rsidTr="00100940">
        <w:trPr>
          <w:trHeight w:val="379"/>
        </w:trPr>
        <w:tc>
          <w:tcPr>
            <w:tcW w:w="10561" w:type="dxa"/>
          </w:tcPr>
          <w:p w14:paraId="4672260B" w14:textId="77777777" w:rsidR="00F02A6E" w:rsidRPr="003D7D7E" w:rsidRDefault="00F02A6E" w:rsidP="0089758D">
            <w:pPr>
              <w:spacing w:line="240" w:lineRule="auto"/>
              <w:rPr>
                <w:rFonts w:cstheme="minorHAnsi"/>
              </w:rPr>
            </w:pPr>
          </w:p>
          <w:p w14:paraId="242A5EFF" w14:textId="77777777" w:rsidR="00F02A6E" w:rsidRPr="003D7D7E" w:rsidRDefault="00F02A6E" w:rsidP="0089758D">
            <w:pPr>
              <w:spacing w:line="240" w:lineRule="auto"/>
              <w:rPr>
                <w:rFonts w:cstheme="minorHAnsi"/>
              </w:rPr>
            </w:pPr>
          </w:p>
          <w:p w14:paraId="5C2960DC" w14:textId="77777777" w:rsidR="00F02A6E" w:rsidRDefault="00F02A6E" w:rsidP="0089758D">
            <w:pPr>
              <w:spacing w:line="240" w:lineRule="auto"/>
              <w:rPr>
                <w:rFonts w:cstheme="minorHAnsi"/>
              </w:rPr>
            </w:pPr>
          </w:p>
          <w:p w14:paraId="2451B3F9" w14:textId="77777777" w:rsidR="00A42AC3" w:rsidRDefault="00A42AC3" w:rsidP="0089758D">
            <w:pPr>
              <w:spacing w:line="240" w:lineRule="auto"/>
              <w:rPr>
                <w:rFonts w:cstheme="minorHAnsi"/>
              </w:rPr>
            </w:pPr>
          </w:p>
          <w:p w14:paraId="6D720C51" w14:textId="77777777" w:rsidR="00A42AC3" w:rsidRPr="003D7D7E" w:rsidRDefault="00A42AC3" w:rsidP="0089758D">
            <w:pPr>
              <w:spacing w:line="240" w:lineRule="auto"/>
              <w:rPr>
                <w:rFonts w:cstheme="minorHAnsi"/>
              </w:rPr>
            </w:pPr>
          </w:p>
          <w:p w14:paraId="3A75AF37" w14:textId="77777777" w:rsidR="00F02A6E" w:rsidRPr="003D7D7E" w:rsidRDefault="00F02A6E" w:rsidP="0089758D">
            <w:pPr>
              <w:spacing w:line="240" w:lineRule="auto"/>
              <w:rPr>
                <w:rFonts w:cstheme="minorHAnsi"/>
              </w:rPr>
            </w:pPr>
          </w:p>
          <w:p w14:paraId="4FCF9BE8" w14:textId="77777777" w:rsidR="00F02A6E" w:rsidRPr="003D7D7E" w:rsidRDefault="00F02A6E" w:rsidP="0089758D">
            <w:pPr>
              <w:spacing w:line="240" w:lineRule="auto"/>
              <w:rPr>
                <w:rFonts w:cstheme="minorHAnsi"/>
              </w:rPr>
            </w:pPr>
          </w:p>
        </w:tc>
      </w:tr>
    </w:tbl>
    <w:p w14:paraId="3AC92253" w14:textId="531306BC" w:rsidR="00F02A6E" w:rsidRPr="003D7D7E" w:rsidRDefault="00F02A6E" w:rsidP="00A42AC3">
      <w:pPr>
        <w:numPr>
          <w:ilvl w:val="1"/>
          <w:numId w:val="18"/>
        </w:numPr>
        <w:tabs>
          <w:tab w:val="num" w:pos="0"/>
        </w:tabs>
        <w:spacing w:before="240" w:after="0" w:line="240" w:lineRule="auto"/>
        <w:ind w:left="0" w:firstLine="0"/>
        <w:rPr>
          <w:rFonts w:cstheme="minorHAnsi"/>
        </w:rPr>
      </w:pPr>
      <w:r w:rsidRPr="003D7D7E">
        <w:rPr>
          <w:rFonts w:cstheme="minorHAnsi"/>
        </w:rPr>
        <w:t xml:space="preserve">How will </w:t>
      </w:r>
      <w:r w:rsidR="002A652A">
        <w:rPr>
          <w:rFonts w:cstheme="minorHAnsi"/>
        </w:rPr>
        <w:t>you follow up after the project:</w:t>
      </w:r>
      <w:r w:rsidRPr="003D7D7E">
        <w:rPr>
          <w:rFonts w:cstheme="minorHAns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02A6E" w:rsidRPr="003D7D7E" w14:paraId="2D1BD243" w14:textId="77777777" w:rsidTr="002A652A">
        <w:trPr>
          <w:trHeight w:val="379"/>
        </w:trPr>
        <w:tc>
          <w:tcPr>
            <w:tcW w:w="9016" w:type="dxa"/>
          </w:tcPr>
          <w:p w14:paraId="388315D8" w14:textId="77777777" w:rsidR="00F02A6E" w:rsidRDefault="00F02A6E" w:rsidP="0089758D">
            <w:pPr>
              <w:spacing w:line="240" w:lineRule="auto"/>
              <w:rPr>
                <w:rFonts w:cstheme="minorHAnsi"/>
              </w:rPr>
            </w:pPr>
          </w:p>
          <w:p w14:paraId="17E9C2AF" w14:textId="77777777" w:rsidR="00F02A6E" w:rsidRDefault="00F02A6E" w:rsidP="0089758D">
            <w:pPr>
              <w:spacing w:line="240" w:lineRule="auto"/>
              <w:rPr>
                <w:rFonts w:cstheme="minorHAnsi"/>
              </w:rPr>
            </w:pPr>
          </w:p>
          <w:p w14:paraId="7DDE646D" w14:textId="77777777" w:rsidR="00F02A6E" w:rsidRDefault="00F02A6E" w:rsidP="0089758D">
            <w:pPr>
              <w:spacing w:line="240" w:lineRule="auto"/>
              <w:rPr>
                <w:rFonts w:cstheme="minorHAnsi"/>
              </w:rPr>
            </w:pPr>
          </w:p>
          <w:p w14:paraId="57BF93EB" w14:textId="77777777" w:rsidR="00F02A6E" w:rsidRDefault="00F02A6E" w:rsidP="0089758D">
            <w:pPr>
              <w:spacing w:line="240" w:lineRule="auto"/>
              <w:rPr>
                <w:rFonts w:cstheme="minorHAnsi"/>
              </w:rPr>
            </w:pPr>
          </w:p>
          <w:p w14:paraId="6B9A94FB" w14:textId="77777777" w:rsidR="00F02A6E" w:rsidRPr="003D7D7E" w:rsidRDefault="00F02A6E" w:rsidP="0089758D">
            <w:pPr>
              <w:spacing w:line="240" w:lineRule="auto"/>
              <w:rPr>
                <w:rFonts w:cstheme="minorHAnsi"/>
              </w:rPr>
            </w:pPr>
          </w:p>
          <w:p w14:paraId="24524FA1" w14:textId="77777777" w:rsidR="00F02A6E" w:rsidRPr="003D7D7E" w:rsidRDefault="00F02A6E" w:rsidP="0089758D">
            <w:pPr>
              <w:spacing w:line="240" w:lineRule="auto"/>
              <w:rPr>
                <w:rFonts w:cstheme="minorHAnsi"/>
              </w:rPr>
            </w:pPr>
          </w:p>
          <w:p w14:paraId="04C5A371" w14:textId="77777777" w:rsidR="00F02A6E" w:rsidRPr="003D7D7E" w:rsidRDefault="00F02A6E" w:rsidP="0089758D">
            <w:pPr>
              <w:spacing w:line="240" w:lineRule="auto"/>
              <w:rPr>
                <w:rFonts w:cstheme="minorHAnsi"/>
              </w:rPr>
            </w:pPr>
          </w:p>
        </w:tc>
      </w:tr>
    </w:tbl>
    <w:p w14:paraId="16D59157" w14:textId="77777777" w:rsidR="00F02A6E" w:rsidRPr="003D7D7E" w:rsidRDefault="00F02A6E" w:rsidP="00A42AC3">
      <w:pPr>
        <w:widowControl w:val="0"/>
        <w:numPr>
          <w:ilvl w:val="0"/>
          <w:numId w:val="18"/>
        </w:numPr>
        <w:autoSpaceDE w:val="0"/>
        <w:autoSpaceDN w:val="0"/>
        <w:adjustRightInd w:val="0"/>
        <w:spacing w:before="240" w:after="0" w:line="240" w:lineRule="auto"/>
        <w:rPr>
          <w:rFonts w:cstheme="minorHAnsi"/>
        </w:rPr>
      </w:pPr>
      <w:r w:rsidRPr="003D7D7E">
        <w:rPr>
          <w:rFonts w:cstheme="minorHAnsi"/>
          <w:b/>
        </w:rPr>
        <w:lastRenderedPageBreak/>
        <w:t>Other points</w:t>
      </w:r>
    </w:p>
    <w:p w14:paraId="10753F4F" w14:textId="77777777" w:rsidR="00F02A6E" w:rsidRPr="003D7D7E" w:rsidRDefault="00F02A6E" w:rsidP="001139B3">
      <w:pPr>
        <w:tabs>
          <w:tab w:val="num" w:pos="432"/>
        </w:tabs>
        <w:spacing w:after="0" w:line="240" w:lineRule="auto"/>
        <w:rPr>
          <w:rFonts w:cstheme="minorHAnsi"/>
        </w:rPr>
      </w:pPr>
      <w:r w:rsidRPr="003D7D7E">
        <w:rPr>
          <w:rFonts w:cstheme="minorHAnsi"/>
        </w:rPr>
        <w:t>Please use this space to provide any other information that you feel is important:</w:t>
      </w:r>
    </w:p>
    <w:p w14:paraId="7D0A7C62" w14:textId="77777777" w:rsidR="00F02A6E" w:rsidRPr="002B792F" w:rsidRDefault="00F02A6E" w:rsidP="0089758D">
      <w:pPr>
        <w:pBdr>
          <w:top w:val="single" w:sz="4" w:space="1" w:color="auto"/>
          <w:left w:val="single" w:sz="4" w:space="4" w:color="auto"/>
          <w:bottom w:val="single" w:sz="4" w:space="1" w:color="auto"/>
          <w:right w:val="single" w:sz="4" w:space="4" w:color="auto"/>
        </w:pBdr>
        <w:spacing w:line="240" w:lineRule="auto"/>
        <w:rPr>
          <w:rFonts w:cstheme="minorHAnsi"/>
        </w:rPr>
      </w:pPr>
    </w:p>
    <w:p w14:paraId="1652AEC5" w14:textId="77777777" w:rsidR="00F02A6E" w:rsidRPr="003D7D7E" w:rsidRDefault="00F02A6E" w:rsidP="0089758D">
      <w:pPr>
        <w:pBdr>
          <w:top w:val="single" w:sz="4" w:space="1" w:color="auto"/>
          <w:left w:val="single" w:sz="4" w:space="4" w:color="auto"/>
          <w:bottom w:val="single" w:sz="4" w:space="1" w:color="auto"/>
          <w:right w:val="single" w:sz="4" w:space="4" w:color="auto"/>
        </w:pBdr>
        <w:spacing w:line="240" w:lineRule="auto"/>
        <w:rPr>
          <w:rFonts w:cstheme="minorHAnsi"/>
          <w:i/>
        </w:rPr>
      </w:pPr>
    </w:p>
    <w:p w14:paraId="7D077615" w14:textId="77777777" w:rsidR="00F02A6E" w:rsidRPr="003D7D7E" w:rsidRDefault="00F02A6E" w:rsidP="0089758D">
      <w:pPr>
        <w:pBdr>
          <w:top w:val="single" w:sz="4" w:space="1" w:color="auto"/>
          <w:left w:val="single" w:sz="4" w:space="4" w:color="auto"/>
          <w:bottom w:val="single" w:sz="4" w:space="1" w:color="auto"/>
          <w:right w:val="single" w:sz="4" w:space="4" w:color="auto"/>
        </w:pBdr>
        <w:spacing w:line="240" w:lineRule="auto"/>
        <w:rPr>
          <w:rFonts w:cstheme="minorHAnsi"/>
          <w:i/>
        </w:rPr>
      </w:pPr>
    </w:p>
    <w:p w14:paraId="2249FE83" w14:textId="77777777" w:rsidR="00F02A6E" w:rsidRPr="003D7D7E" w:rsidRDefault="00F02A6E" w:rsidP="0089758D">
      <w:pPr>
        <w:pBdr>
          <w:top w:val="single" w:sz="4" w:space="1" w:color="auto"/>
          <w:left w:val="single" w:sz="4" w:space="4" w:color="auto"/>
          <w:bottom w:val="single" w:sz="4" w:space="1" w:color="auto"/>
          <w:right w:val="single" w:sz="4" w:space="4" w:color="auto"/>
        </w:pBdr>
        <w:spacing w:line="240" w:lineRule="auto"/>
        <w:rPr>
          <w:rFonts w:cstheme="minorHAnsi"/>
          <w:i/>
        </w:rPr>
      </w:pPr>
    </w:p>
    <w:p w14:paraId="0BB5BD3D" w14:textId="77777777" w:rsidR="00F02A6E" w:rsidRPr="002B792F" w:rsidRDefault="00F02A6E" w:rsidP="0089758D">
      <w:pPr>
        <w:pBdr>
          <w:top w:val="single" w:sz="4" w:space="1" w:color="auto"/>
          <w:left w:val="single" w:sz="4" w:space="4" w:color="auto"/>
          <w:bottom w:val="single" w:sz="4" w:space="1" w:color="auto"/>
          <w:right w:val="single" w:sz="4" w:space="4" w:color="auto"/>
        </w:pBdr>
        <w:spacing w:line="240" w:lineRule="auto"/>
        <w:rPr>
          <w:rFonts w:cstheme="minorHAnsi"/>
        </w:rPr>
      </w:pPr>
    </w:p>
    <w:p w14:paraId="562971E0" w14:textId="77777777" w:rsidR="00F02A6E" w:rsidRPr="003D7D7E" w:rsidRDefault="00F02A6E" w:rsidP="0089758D">
      <w:pPr>
        <w:pBdr>
          <w:top w:val="single" w:sz="4" w:space="1" w:color="auto"/>
          <w:left w:val="single" w:sz="4" w:space="4" w:color="auto"/>
          <w:bottom w:val="single" w:sz="4" w:space="1" w:color="auto"/>
          <w:right w:val="single" w:sz="4" w:space="4" w:color="auto"/>
        </w:pBdr>
        <w:spacing w:line="240" w:lineRule="auto"/>
        <w:rPr>
          <w:rFonts w:cstheme="minorHAnsi"/>
        </w:rPr>
      </w:pPr>
    </w:p>
    <w:p w14:paraId="0F02785E" w14:textId="77777777" w:rsidR="00F02A6E" w:rsidRPr="003D7D7E" w:rsidRDefault="00F02A6E" w:rsidP="0089758D">
      <w:pPr>
        <w:shd w:val="clear" w:color="auto" w:fill="FFFFFF"/>
        <w:spacing w:line="240" w:lineRule="auto"/>
        <w:outlineLvl w:val="0"/>
        <w:rPr>
          <w:rFonts w:cstheme="minorHAnsi"/>
        </w:rPr>
      </w:pPr>
    </w:p>
    <w:p w14:paraId="6CD06764" w14:textId="77777777" w:rsidR="00F02A6E" w:rsidRPr="003D7D7E" w:rsidRDefault="00F02A6E" w:rsidP="0089758D">
      <w:pPr>
        <w:widowControl w:val="0"/>
        <w:numPr>
          <w:ilvl w:val="0"/>
          <w:numId w:val="18"/>
        </w:numPr>
        <w:shd w:val="clear" w:color="auto" w:fill="FFFFFF"/>
        <w:autoSpaceDE w:val="0"/>
        <w:autoSpaceDN w:val="0"/>
        <w:adjustRightInd w:val="0"/>
        <w:spacing w:after="0" w:line="240" w:lineRule="auto"/>
        <w:outlineLvl w:val="0"/>
        <w:rPr>
          <w:rFonts w:cstheme="minorHAnsi"/>
        </w:rPr>
      </w:pPr>
      <w:r w:rsidRPr="003D7D7E">
        <w:rPr>
          <w:rFonts w:cstheme="minorHAnsi"/>
        </w:rPr>
        <w:t xml:space="preserve"> </w:t>
      </w:r>
      <w:r w:rsidRPr="003D7D7E">
        <w:rPr>
          <w:rFonts w:cstheme="minorHAnsi"/>
          <w:b/>
        </w:rPr>
        <w:t>Declaration</w:t>
      </w:r>
    </w:p>
    <w:p w14:paraId="3F122D28" w14:textId="746ECCB8" w:rsidR="00F02A6E" w:rsidRPr="001139B3" w:rsidRDefault="00F02A6E" w:rsidP="001139B3">
      <w:pPr>
        <w:widowControl w:val="0"/>
        <w:numPr>
          <w:ilvl w:val="1"/>
          <w:numId w:val="18"/>
        </w:numPr>
        <w:shd w:val="clear" w:color="auto" w:fill="FFFFFF"/>
        <w:autoSpaceDE w:val="0"/>
        <w:autoSpaceDN w:val="0"/>
        <w:adjustRightInd w:val="0"/>
        <w:spacing w:after="0" w:line="240" w:lineRule="auto"/>
        <w:outlineLvl w:val="0"/>
        <w:rPr>
          <w:rFonts w:cstheme="minorHAnsi"/>
        </w:rPr>
      </w:pPr>
      <w:r w:rsidRPr="001139B3">
        <w:rPr>
          <w:rFonts w:cstheme="minorHAnsi"/>
        </w:rPr>
        <w:t>I am authorised to make the application on behalf of the above</w:t>
      </w:r>
      <w:r w:rsidR="009E069C">
        <w:rPr>
          <w:rFonts w:cstheme="minorHAnsi"/>
        </w:rPr>
        <w:t xml:space="preserve"> mentioned company,</w:t>
      </w:r>
      <w:r w:rsidRPr="001139B3">
        <w:rPr>
          <w:rFonts w:cstheme="minorHAnsi"/>
        </w:rPr>
        <w:t xml:space="preserve"> </w:t>
      </w:r>
      <w:r w:rsidR="002A652A" w:rsidRPr="001139B3">
        <w:rPr>
          <w:rFonts w:cstheme="minorHAnsi"/>
        </w:rPr>
        <w:t>institution</w:t>
      </w:r>
      <w:r w:rsidR="009E069C">
        <w:rPr>
          <w:rFonts w:cstheme="minorHAnsi"/>
        </w:rPr>
        <w:t xml:space="preserve"> or</w:t>
      </w:r>
      <w:r w:rsidR="002A652A" w:rsidRPr="001139B3">
        <w:rPr>
          <w:rFonts w:cstheme="minorHAnsi"/>
        </w:rPr>
        <w:t xml:space="preserve"> </w:t>
      </w:r>
      <w:r w:rsidRPr="001139B3">
        <w:rPr>
          <w:rFonts w:cstheme="minorHAnsi"/>
        </w:rPr>
        <w:t>organisation</w:t>
      </w:r>
      <w:r w:rsidR="009E069C">
        <w:rPr>
          <w:rFonts w:cstheme="minorHAnsi"/>
        </w:rPr>
        <w:t xml:space="preserve"> and as such to provide an invoice for this work.</w:t>
      </w:r>
    </w:p>
    <w:p w14:paraId="375B2336" w14:textId="59B09EDC" w:rsidR="00F02A6E" w:rsidRPr="001139B3" w:rsidRDefault="00F02A6E" w:rsidP="001139B3">
      <w:pPr>
        <w:widowControl w:val="0"/>
        <w:numPr>
          <w:ilvl w:val="1"/>
          <w:numId w:val="18"/>
        </w:numPr>
        <w:shd w:val="clear" w:color="auto" w:fill="FFFFFF"/>
        <w:autoSpaceDE w:val="0"/>
        <w:autoSpaceDN w:val="0"/>
        <w:adjustRightInd w:val="0"/>
        <w:spacing w:after="0" w:line="240" w:lineRule="auto"/>
        <w:outlineLvl w:val="0"/>
        <w:rPr>
          <w:rFonts w:cstheme="minorHAnsi"/>
        </w:rPr>
      </w:pPr>
      <w:r w:rsidRPr="001139B3">
        <w:rPr>
          <w:rFonts w:cstheme="minorHAnsi"/>
        </w:rPr>
        <w:t>I certify that the information contained in this application is correct</w:t>
      </w:r>
      <w:r w:rsidR="009E069C">
        <w:rPr>
          <w:rFonts w:cstheme="minorHAnsi"/>
        </w:rPr>
        <w:t xml:space="preserve"> and true</w:t>
      </w:r>
      <w:r w:rsidR="001139B3">
        <w:rPr>
          <w:rFonts w:cstheme="minorHAnsi"/>
        </w:rPr>
        <w:t>.</w:t>
      </w:r>
    </w:p>
    <w:p w14:paraId="3E6293A0" w14:textId="38A595D1" w:rsidR="00F02A6E" w:rsidRDefault="00F02A6E" w:rsidP="001139B3">
      <w:pPr>
        <w:widowControl w:val="0"/>
        <w:numPr>
          <w:ilvl w:val="1"/>
          <w:numId w:val="18"/>
        </w:numPr>
        <w:shd w:val="clear" w:color="auto" w:fill="FFFFFF"/>
        <w:autoSpaceDE w:val="0"/>
        <w:autoSpaceDN w:val="0"/>
        <w:adjustRightInd w:val="0"/>
        <w:spacing w:after="0" w:line="240" w:lineRule="auto"/>
        <w:outlineLvl w:val="0"/>
        <w:rPr>
          <w:rFonts w:cstheme="minorHAnsi"/>
        </w:rPr>
      </w:pPr>
      <w:r w:rsidRPr="001139B3">
        <w:rPr>
          <w:rFonts w:cstheme="minorHAnsi"/>
        </w:rPr>
        <w:t xml:space="preserve">If the information in the application changes in any way I will inform </w:t>
      </w:r>
      <w:r w:rsidR="002A652A" w:rsidRPr="001139B3">
        <w:rPr>
          <w:rFonts w:cstheme="minorHAnsi"/>
        </w:rPr>
        <w:t>TESSA</w:t>
      </w:r>
      <w:r w:rsidRPr="001139B3">
        <w:rPr>
          <w:rFonts w:cstheme="minorHAnsi"/>
        </w:rPr>
        <w:t xml:space="preserve"> immediately</w:t>
      </w:r>
      <w:r w:rsidR="001139B3">
        <w:rPr>
          <w:rFonts w:cstheme="minorHAnsi"/>
        </w:rPr>
        <w:t>.</w:t>
      </w:r>
    </w:p>
    <w:p w14:paraId="67CB4D0A" w14:textId="22445BF4" w:rsidR="009E069C" w:rsidRPr="009E069C" w:rsidRDefault="009E069C" w:rsidP="001139B3">
      <w:pPr>
        <w:widowControl w:val="0"/>
        <w:numPr>
          <w:ilvl w:val="1"/>
          <w:numId w:val="18"/>
        </w:numPr>
        <w:shd w:val="clear" w:color="auto" w:fill="FFFFFF"/>
        <w:autoSpaceDE w:val="0"/>
        <w:autoSpaceDN w:val="0"/>
        <w:adjustRightInd w:val="0"/>
        <w:spacing w:after="0" w:line="240" w:lineRule="auto"/>
        <w:outlineLvl w:val="0"/>
        <w:rPr>
          <w:rFonts w:cstheme="minorHAnsi"/>
        </w:rPr>
      </w:pPr>
      <w:r w:rsidRPr="009E069C">
        <w:rPr>
          <w:rFonts w:cstheme="minorHAnsi"/>
        </w:rPr>
        <w:t>I understand that I and my company, institution or organisation, as the applicant, are responsible for covering all insurable risks</w:t>
      </w:r>
      <w:r w:rsidR="003401E7">
        <w:rPr>
          <w:rFonts w:cstheme="minorHAnsi"/>
        </w:rPr>
        <w:t xml:space="preserve"> or costs</w:t>
      </w:r>
      <w:bookmarkStart w:id="1" w:name="_GoBack"/>
      <w:bookmarkEnd w:id="1"/>
      <w:r w:rsidRPr="009E069C">
        <w:rPr>
          <w:rFonts w:cstheme="minorHAnsi"/>
        </w:rPr>
        <w:t xml:space="preserve"> in relation to this programme of work</w:t>
      </w:r>
      <w:r>
        <w:rPr>
          <w:rFonts w:cstheme="minorHAnsi"/>
        </w:rPr>
        <w:t>,</w:t>
      </w:r>
      <w:r w:rsidRPr="009E069C">
        <w:rPr>
          <w:rFonts w:cstheme="minorHAnsi"/>
        </w:rPr>
        <w:t xml:space="preserve"> and that TESSA cannot be held </w:t>
      </w:r>
      <w:r>
        <w:rPr>
          <w:rFonts w:cstheme="minorHAnsi"/>
        </w:rPr>
        <w:t>responsible or liable for any damage or harm that may arise from the proposed activities of the</w:t>
      </w:r>
      <w:r w:rsidRPr="009E069C">
        <w:rPr>
          <w:rFonts w:cstheme="minorHAnsi"/>
        </w:rPr>
        <w:t xml:space="preserve"> </w:t>
      </w:r>
      <w:r>
        <w:rPr>
          <w:rFonts w:cstheme="minorHAnsi"/>
        </w:rPr>
        <w:t>project.</w:t>
      </w:r>
    </w:p>
    <w:p w14:paraId="12D5D9D8" w14:textId="3500FB2E" w:rsidR="001139B3" w:rsidRPr="001139B3" w:rsidRDefault="00F02A6E" w:rsidP="001139B3">
      <w:pPr>
        <w:widowControl w:val="0"/>
        <w:numPr>
          <w:ilvl w:val="1"/>
          <w:numId w:val="18"/>
        </w:numPr>
        <w:shd w:val="clear" w:color="auto" w:fill="FFFFFF"/>
        <w:autoSpaceDE w:val="0"/>
        <w:autoSpaceDN w:val="0"/>
        <w:adjustRightInd w:val="0"/>
        <w:spacing w:after="0" w:line="240" w:lineRule="auto"/>
        <w:outlineLvl w:val="0"/>
        <w:rPr>
          <w:rFonts w:cstheme="minorHAnsi"/>
        </w:rPr>
      </w:pPr>
      <w:r w:rsidRPr="001139B3">
        <w:rPr>
          <w:rFonts w:cstheme="minorHAnsi"/>
        </w:rPr>
        <w:t xml:space="preserve">I </w:t>
      </w:r>
      <w:r w:rsidR="001139B3" w:rsidRPr="001139B3">
        <w:rPr>
          <w:rFonts w:cstheme="minorHAnsi"/>
        </w:rPr>
        <w:t xml:space="preserve">undertake to provide the </w:t>
      </w:r>
      <w:r w:rsidR="001139B3">
        <w:rPr>
          <w:rFonts w:cstheme="minorHAnsi"/>
        </w:rPr>
        <w:t xml:space="preserve">verification and monitoring documents required </w:t>
      </w:r>
      <w:r w:rsidR="001139B3" w:rsidRPr="001139B3">
        <w:rPr>
          <w:rFonts w:cstheme="minorHAnsi"/>
        </w:rPr>
        <w:t>on project completion</w:t>
      </w:r>
      <w:r w:rsidR="001139B3">
        <w:rPr>
          <w:rFonts w:cstheme="minorHAnsi"/>
        </w:rPr>
        <w:t>, including</w:t>
      </w:r>
      <w:r w:rsidR="001139B3" w:rsidRPr="001139B3">
        <w:rPr>
          <w:rFonts w:cstheme="minorHAnsi"/>
        </w:rPr>
        <w:t>:</w:t>
      </w:r>
    </w:p>
    <w:p w14:paraId="55B6A662" w14:textId="09268275" w:rsidR="001139B3" w:rsidRPr="001139B3" w:rsidRDefault="009E069C" w:rsidP="001139B3">
      <w:pPr>
        <w:widowControl w:val="0"/>
        <w:numPr>
          <w:ilvl w:val="2"/>
          <w:numId w:val="18"/>
        </w:numPr>
        <w:shd w:val="clear" w:color="auto" w:fill="FFFFFF"/>
        <w:autoSpaceDE w:val="0"/>
        <w:autoSpaceDN w:val="0"/>
        <w:adjustRightInd w:val="0"/>
        <w:spacing w:after="0" w:line="240" w:lineRule="auto"/>
        <w:outlineLvl w:val="0"/>
        <w:rPr>
          <w:rFonts w:cstheme="minorHAnsi"/>
        </w:rPr>
      </w:pPr>
      <w:r>
        <w:rPr>
          <w:rFonts w:cstheme="minorHAnsi"/>
        </w:rPr>
        <w:t xml:space="preserve"> Invoices</w:t>
      </w:r>
      <w:r w:rsidR="001139B3" w:rsidRPr="001139B3">
        <w:rPr>
          <w:rFonts w:cstheme="minorHAnsi"/>
        </w:rPr>
        <w:t xml:space="preserve"> for the activity delivered</w:t>
      </w:r>
      <w:r w:rsidR="001139B3">
        <w:rPr>
          <w:rFonts w:cstheme="minorHAnsi"/>
        </w:rPr>
        <w:t>.</w:t>
      </w:r>
    </w:p>
    <w:p w14:paraId="5B19E261" w14:textId="0EB85DC1" w:rsidR="001139B3" w:rsidRPr="001139B3" w:rsidRDefault="009E069C" w:rsidP="001139B3">
      <w:pPr>
        <w:widowControl w:val="0"/>
        <w:numPr>
          <w:ilvl w:val="2"/>
          <w:numId w:val="18"/>
        </w:numPr>
        <w:shd w:val="clear" w:color="auto" w:fill="FFFFFF"/>
        <w:autoSpaceDE w:val="0"/>
        <w:autoSpaceDN w:val="0"/>
        <w:adjustRightInd w:val="0"/>
        <w:spacing w:after="0" w:line="240" w:lineRule="auto"/>
        <w:outlineLvl w:val="0"/>
        <w:rPr>
          <w:rFonts w:cstheme="minorHAnsi"/>
        </w:rPr>
      </w:pPr>
      <w:r>
        <w:rPr>
          <w:rFonts w:cstheme="minorHAnsi"/>
        </w:rPr>
        <w:t xml:space="preserve"> Completed m</w:t>
      </w:r>
      <w:r w:rsidR="001139B3" w:rsidRPr="001139B3">
        <w:rPr>
          <w:rFonts w:cstheme="minorHAnsi"/>
        </w:rPr>
        <w:t>onitoring and evaluation forms provided by TESSA</w:t>
      </w:r>
      <w:r w:rsidR="001139B3">
        <w:rPr>
          <w:rFonts w:cstheme="minorHAnsi"/>
        </w:rPr>
        <w:t>.</w:t>
      </w:r>
      <w:r w:rsidR="001139B3" w:rsidRPr="001139B3">
        <w:rPr>
          <w:rFonts w:cstheme="minorHAnsi"/>
        </w:rPr>
        <w:t xml:space="preserve"> </w:t>
      </w:r>
    </w:p>
    <w:p w14:paraId="0B0E88D8" w14:textId="7C4F1946" w:rsidR="001139B3" w:rsidRPr="001139B3" w:rsidRDefault="009E069C" w:rsidP="001139B3">
      <w:pPr>
        <w:widowControl w:val="0"/>
        <w:numPr>
          <w:ilvl w:val="2"/>
          <w:numId w:val="18"/>
        </w:numPr>
        <w:shd w:val="clear" w:color="auto" w:fill="FFFFFF"/>
        <w:autoSpaceDE w:val="0"/>
        <w:autoSpaceDN w:val="0"/>
        <w:adjustRightInd w:val="0"/>
        <w:spacing w:after="0" w:line="240" w:lineRule="auto"/>
        <w:outlineLvl w:val="0"/>
        <w:rPr>
          <w:rFonts w:cstheme="minorHAnsi"/>
        </w:rPr>
      </w:pPr>
      <w:r>
        <w:rPr>
          <w:rFonts w:cstheme="minorHAnsi"/>
        </w:rPr>
        <w:t xml:space="preserve"> S</w:t>
      </w:r>
      <w:r w:rsidR="001139B3" w:rsidRPr="001139B3">
        <w:rPr>
          <w:rFonts w:cstheme="minorHAnsi"/>
        </w:rPr>
        <w:t>upport</w:t>
      </w:r>
      <w:r>
        <w:rPr>
          <w:rFonts w:cstheme="minorHAnsi"/>
        </w:rPr>
        <w:t>ing financial</w:t>
      </w:r>
      <w:r w:rsidR="001139B3" w:rsidRPr="001139B3">
        <w:rPr>
          <w:rFonts w:cstheme="minorHAnsi"/>
        </w:rPr>
        <w:t xml:space="preserve"> documents and activity verification forms and photos as required. </w:t>
      </w:r>
    </w:p>
    <w:p w14:paraId="47A485A2" w14:textId="01899363" w:rsidR="001139B3" w:rsidRPr="001139B3" w:rsidRDefault="009E069C" w:rsidP="001139B3">
      <w:pPr>
        <w:widowControl w:val="0"/>
        <w:numPr>
          <w:ilvl w:val="2"/>
          <w:numId w:val="18"/>
        </w:numPr>
        <w:shd w:val="clear" w:color="auto" w:fill="FFFFFF"/>
        <w:autoSpaceDE w:val="0"/>
        <w:autoSpaceDN w:val="0"/>
        <w:adjustRightInd w:val="0"/>
        <w:spacing w:after="0" w:line="240" w:lineRule="auto"/>
        <w:outlineLvl w:val="0"/>
        <w:rPr>
          <w:rFonts w:cstheme="minorHAnsi"/>
        </w:rPr>
      </w:pPr>
      <w:r>
        <w:rPr>
          <w:rFonts w:cstheme="minorHAnsi"/>
        </w:rPr>
        <w:t xml:space="preserve"> </w:t>
      </w:r>
      <w:r w:rsidR="001139B3" w:rsidRPr="001139B3">
        <w:rPr>
          <w:rFonts w:cstheme="minorHAnsi"/>
        </w:rPr>
        <w:t>An article/case story with photos which can be published.</w:t>
      </w:r>
    </w:p>
    <w:p w14:paraId="6145D584" w14:textId="77777777" w:rsidR="00F02A6E" w:rsidRPr="003D7D7E" w:rsidRDefault="00F02A6E" w:rsidP="0089758D">
      <w:pPr>
        <w:spacing w:line="240" w:lineRule="auto"/>
      </w:pPr>
    </w:p>
    <w:p w14:paraId="4F1D08A3" w14:textId="77777777" w:rsidR="00F02A6E" w:rsidRPr="003D7D7E" w:rsidRDefault="00F02A6E" w:rsidP="0089758D">
      <w:pPr>
        <w:shd w:val="clear" w:color="auto" w:fill="FFFFFF"/>
        <w:spacing w:line="240" w:lineRule="auto"/>
        <w:ind w:left="274" w:right="624" w:hanging="254"/>
        <w:rPr>
          <w:rFonts w:cstheme="minorHAnsi"/>
        </w:rPr>
      </w:pPr>
    </w:p>
    <w:p w14:paraId="27E12D55" w14:textId="77777777" w:rsidR="00F02A6E" w:rsidRPr="003D7D7E" w:rsidRDefault="00F02A6E" w:rsidP="0089758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749"/>
        </w:tabs>
        <w:spacing w:line="240" w:lineRule="auto"/>
        <w:ind w:left="274" w:right="624" w:hanging="254"/>
        <w:rPr>
          <w:rFonts w:cstheme="minorHAnsi"/>
        </w:rPr>
      </w:pPr>
      <w:r w:rsidRPr="003D7D7E">
        <w:rPr>
          <w:rFonts w:cstheme="minorHAnsi"/>
        </w:rPr>
        <w:t>Signed: ………………………………………………………………..</w:t>
      </w:r>
      <w:r w:rsidRPr="003D7D7E">
        <w:rPr>
          <w:rFonts w:cstheme="minorHAnsi"/>
        </w:rPr>
        <w:tab/>
      </w:r>
      <w:r w:rsidRPr="003D7D7E">
        <w:rPr>
          <w:rFonts w:cstheme="minorHAnsi"/>
        </w:rPr>
        <w:tab/>
        <w:t>Date:…………………………….</w:t>
      </w:r>
    </w:p>
    <w:p w14:paraId="0494E0BC" w14:textId="77777777" w:rsidR="00F02A6E" w:rsidRPr="003D7D7E" w:rsidRDefault="00F02A6E" w:rsidP="0089758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749"/>
        </w:tabs>
        <w:spacing w:line="240" w:lineRule="auto"/>
        <w:ind w:left="274" w:right="624" w:hanging="254"/>
        <w:rPr>
          <w:rFonts w:cstheme="minorHAnsi"/>
        </w:rPr>
      </w:pPr>
    </w:p>
    <w:p w14:paraId="51CC09DC" w14:textId="77777777" w:rsidR="00F02A6E" w:rsidRPr="007A666A" w:rsidRDefault="00F02A6E" w:rsidP="0089758D">
      <w:pPr>
        <w:rPr>
          <w:sz w:val="32"/>
        </w:rPr>
      </w:pPr>
    </w:p>
    <w:sectPr w:rsidR="00F02A6E" w:rsidRPr="007A666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livier.Biard" w:date="2017-02-10T16:29:00Z" w:initials="O">
    <w:p w14:paraId="035DB035" w14:textId="510F9D34" w:rsidR="001A10F0" w:rsidRDefault="001A10F0">
      <w:pPr>
        <w:pStyle w:val="CommentText"/>
      </w:pPr>
      <w:r>
        <w:rPr>
          <w:rStyle w:val="CommentReference"/>
        </w:rPr>
        <w:annotationRef/>
      </w:r>
      <w:r>
        <w:t>I need to check if and how we can do this, but we need some sort of basic agreement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5DB03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4FED"/>
    <w:multiLevelType w:val="hybridMultilevel"/>
    <w:tmpl w:val="D526C3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912197A"/>
    <w:multiLevelType w:val="hybridMultilevel"/>
    <w:tmpl w:val="0A72F4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6A7E7C"/>
    <w:multiLevelType w:val="hybridMultilevel"/>
    <w:tmpl w:val="772E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74B96"/>
    <w:multiLevelType w:val="multilevel"/>
    <w:tmpl w:val="DF08CBCE"/>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276C2491"/>
    <w:multiLevelType w:val="hybridMultilevel"/>
    <w:tmpl w:val="12885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94507"/>
    <w:multiLevelType w:val="hybridMultilevel"/>
    <w:tmpl w:val="B89A7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E3F10"/>
    <w:multiLevelType w:val="hybridMultilevel"/>
    <w:tmpl w:val="2718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37FE5"/>
    <w:multiLevelType w:val="hybridMultilevel"/>
    <w:tmpl w:val="C15670B4"/>
    <w:lvl w:ilvl="0" w:tplc="4FB40888">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D78C2"/>
    <w:multiLevelType w:val="hybridMultilevel"/>
    <w:tmpl w:val="EF30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67714"/>
    <w:multiLevelType w:val="multilevel"/>
    <w:tmpl w:val="08249EC6"/>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20"/>
        </w:tabs>
        <w:ind w:left="720" w:hanging="720"/>
      </w:pPr>
      <w:rPr>
        <w:rFonts w:hint="default"/>
        <w:b/>
      </w:rPr>
    </w:lvl>
    <w:lvl w:ilvl="2">
      <w:start w:val="1"/>
      <w:numFmt w:val="bullet"/>
      <w:lvlText w:val=""/>
      <w:lvlJc w:val="left"/>
      <w:pPr>
        <w:tabs>
          <w:tab w:val="num" w:pos="284"/>
        </w:tabs>
        <w:ind w:left="284" w:hanging="284"/>
      </w:pPr>
      <w:rPr>
        <w:rFonts w:ascii="Symbol" w:hAnsi="Symbol"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50D53E2B"/>
    <w:multiLevelType w:val="hybridMultilevel"/>
    <w:tmpl w:val="93629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E84DFA"/>
    <w:multiLevelType w:val="multilevel"/>
    <w:tmpl w:val="31BC8ACA"/>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432"/>
        </w:tabs>
        <w:ind w:left="432" w:hanging="432"/>
      </w:pPr>
      <w:rPr>
        <w:rFonts w:asciiTheme="minorHAnsi" w:hAnsiTheme="minorHAnsi" w:hint="default"/>
        <w:b/>
        <w:i w:val="0"/>
        <w:color w:val="auto"/>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596F52FD"/>
    <w:multiLevelType w:val="hybridMultilevel"/>
    <w:tmpl w:val="07629B0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59D63943"/>
    <w:multiLevelType w:val="hybridMultilevel"/>
    <w:tmpl w:val="0838C3D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5D9731D8"/>
    <w:multiLevelType w:val="multilevel"/>
    <w:tmpl w:val="E168E7FE"/>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20"/>
        </w:tabs>
        <w:ind w:left="720" w:hanging="720"/>
      </w:pPr>
      <w:rPr>
        <w:rFonts w:hint="default"/>
        <w:b/>
      </w:rPr>
    </w:lvl>
    <w:lvl w:ilvl="2">
      <w:start w:val="1"/>
      <w:numFmt w:val="bullet"/>
      <w:lvlText w:val=""/>
      <w:lvlJc w:val="left"/>
      <w:pPr>
        <w:tabs>
          <w:tab w:val="num" w:pos="284"/>
        </w:tabs>
        <w:ind w:left="284" w:hanging="284"/>
      </w:pPr>
      <w:rPr>
        <w:rFonts w:ascii="Symbol" w:hAnsi="Symbol"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15:restartNumberingAfterBreak="0">
    <w:nsid w:val="5F395F77"/>
    <w:multiLevelType w:val="multilevel"/>
    <w:tmpl w:val="41C6B226"/>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20"/>
        </w:tabs>
        <w:ind w:left="720" w:hanging="720"/>
      </w:pPr>
      <w:rPr>
        <w:rFonts w:hint="default"/>
        <w:b/>
      </w:rPr>
    </w:lvl>
    <w:lvl w:ilvl="2">
      <w:start w:val="1"/>
      <w:numFmt w:val="bullet"/>
      <w:lvlText w:val=""/>
      <w:lvlJc w:val="left"/>
      <w:pPr>
        <w:tabs>
          <w:tab w:val="num" w:pos="284"/>
        </w:tabs>
        <w:ind w:left="284" w:hanging="284"/>
      </w:pPr>
      <w:rPr>
        <w:rFonts w:ascii="Symbol" w:hAnsi="Symbol"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15:restartNumberingAfterBreak="0">
    <w:nsid w:val="600B639A"/>
    <w:multiLevelType w:val="hybridMultilevel"/>
    <w:tmpl w:val="CA6C35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2B4E1F"/>
    <w:multiLevelType w:val="hybridMultilevel"/>
    <w:tmpl w:val="0344B7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B61157B"/>
    <w:multiLevelType w:val="hybridMultilevel"/>
    <w:tmpl w:val="7D18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53926"/>
    <w:multiLevelType w:val="hybridMultilevel"/>
    <w:tmpl w:val="7772DF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8"/>
  </w:num>
  <w:num w:numId="3">
    <w:abstractNumId w:val="13"/>
  </w:num>
  <w:num w:numId="4">
    <w:abstractNumId w:val="2"/>
  </w:num>
  <w:num w:numId="5">
    <w:abstractNumId w:val="12"/>
  </w:num>
  <w:num w:numId="6">
    <w:abstractNumId w:val="16"/>
  </w:num>
  <w:num w:numId="7">
    <w:abstractNumId w:val="6"/>
  </w:num>
  <w:num w:numId="8">
    <w:abstractNumId w:val="3"/>
  </w:num>
  <w:num w:numId="9">
    <w:abstractNumId w:val="15"/>
  </w:num>
  <w:num w:numId="10">
    <w:abstractNumId w:val="14"/>
  </w:num>
  <w:num w:numId="11">
    <w:abstractNumId w:val="9"/>
  </w:num>
  <w:num w:numId="12">
    <w:abstractNumId w:val="0"/>
  </w:num>
  <w:num w:numId="13">
    <w:abstractNumId w:val="17"/>
  </w:num>
  <w:num w:numId="14">
    <w:abstractNumId w:val="19"/>
  </w:num>
  <w:num w:numId="15">
    <w:abstractNumId w:val="1"/>
  </w:num>
  <w:num w:numId="16">
    <w:abstractNumId w:val="10"/>
  </w:num>
  <w:num w:numId="17">
    <w:abstractNumId w:val="5"/>
  </w:num>
  <w:num w:numId="18">
    <w:abstractNumId w:val="11"/>
  </w:num>
  <w:num w:numId="19">
    <w:abstractNumId w:val="18"/>
  </w:num>
  <w:num w:numId="2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ier.Biard">
    <w15:presenceInfo w15:providerId="AD" w15:userId="S-1-5-21-2118997552-836320393-1615622311-164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19"/>
    <w:rsid w:val="00011067"/>
    <w:rsid w:val="0005223F"/>
    <w:rsid w:val="000D4C40"/>
    <w:rsid w:val="000F5BCF"/>
    <w:rsid w:val="001139B3"/>
    <w:rsid w:val="00123E19"/>
    <w:rsid w:val="00141CBB"/>
    <w:rsid w:val="001A10F0"/>
    <w:rsid w:val="002A652A"/>
    <w:rsid w:val="002D0187"/>
    <w:rsid w:val="002D0E45"/>
    <w:rsid w:val="00322868"/>
    <w:rsid w:val="003401E7"/>
    <w:rsid w:val="0041691E"/>
    <w:rsid w:val="00420C84"/>
    <w:rsid w:val="00436058"/>
    <w:rsid w:val="00482CA2"/>
    <w:rsid w:val="004B584C"/>
    <w:rsid w:val="00532F96"/>
    <w:rsid w:val="00582763"/>
    <w:rsid w:val="00702904"/>
    <w:rsid w:val="007A5B0E"/>
    <w:rsid w:val="007A666A"/>
    <w:rsid w:val="007C11B9"/>
    <w:rsid w:val="007E6630"/>
    <w:rsid w:val="0089758D"/>
    <w:rsid w:val="008C3179"/>
    <w:rsid w:val="008D6289"/>
    <w:rsid w:val="008D6B77"/>
    <w:rsid w:val="00913338"/>
    <w:rsid w:val="009E069C"/>
    <w:rsid w:val="00A42AC3"/>
    <w:rsid w:val="00BF3D2C"/>
    <w:rsid w:val="00C254B2"/>
    <w:rsid w:val="00CB5490"/>
    <w:rsid w:val="00CB5D3D"/>
    <w:rsid w:val="00F02A6E"/>
    <w:rsid w:val="00F83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828F"/>
  <w15:chartTrackingRefBased/>
  <w15:docId w15:val="{CA803FD1-1372-4007-A2E4-51EAF72D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3E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3E1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23E19"/>
    <w:pPr>
      <w:ind w:left="720"/>
      <w:contextualSpacing/>
    </w:pPr>
  </w:style>
  <w:style w:type="character" w:styleId="CommentReference">
    <w:name w:val="annotation reference"/>
    <w:basedOn w:val="DefaultParagraphFont"/>
    <w:uiPriority w:val="99"/>
    <w:semiHidden/>
    <w:unhideWhenUsed/>
    <w:rsid w:val="0005223F"/>
    <w:rPr>
      <w:sz w:val="16"/>
      <w:szCs w:val="16"/>
    </w:rPr>
  </w:style>
  <w:style w:type="paragraph" w:styleId="CommentText">
    <w:name w:val="annotation text"/>
    <w:basedOn w:val="Normal"/>
    <w:link w:val="CommentTextChar"/>
    <w:uiPriority w:val="99"/>
    <w:semiHidden/>
    <w:unhideWhenUsed/>
    <w:rsid w:val="0005223F"/>
    <w:pPr>
      <w:spacing w:line="240" w:lineRule="auto"/>
    </w:pPr>
    <w:rPr>
      <w:sz w:val="20"/>
      <w:szCs w:val="20"/>
    </w:rPr>
  </w:style>
  <w:style w:type="character" w:customStyle="1" w:styleId="CommentTextChar">
    <w:name w:val="Comment Text Char"/>
    <w:basedOn w:val="DefaultParagraphFont"/>
    <w:link w:val="CommentText"/>
    <w:uiPriority w:val="99"/>
    <w:semiHidden/>
    <w:rsid w:val="0005223F"/>
    <w:rPr>
      <w:sz w:val="20"/>
      <w:szCs w:val="20"/>
    </w:rPr>
  </w:style>
  <w:style w:type="paragraph" w:styleId="CommentSubject">
    <w:name w:val="annotation subject"/>
    <w:basedOn w:val="CommentText"/>
    <w:next w:val="CommentText"/>
    <w:link w:val="CommentSubjectChar"/>
    <w:uiPriority w:val="99"/>
    <w:semiHidden/>
    <w:unhideWhenUsed/>
    <w:rsid w:val="0005223F"/>
    <w:rPr>
      <w:b/>
      <w:bCs/>
    </w:rPr>
  </w:style>
  <w:style w:type="character" w:customStyle="1" w:styleId="CommentSubjectChar">
    <w:name w:val="Comment Subject Char"/>
    <w:basedOn w:val="CommentTextChar"/>
    <w:link w:val="CommentSubject"/>
    <w:uiPriority w:val="99"/>
    <w:semiHidden/>
    <w:rsid w:val="0005223F"/>
    <w:rPr>
      <w:b/>
      <w:bCs/>
      <w:sz w:val="20"/>
      <w:szCs w:val="20"/>
    </w:rPr>
  </w:style>
  <w:style w:type="paragraph" w:styleId="BalloonText">
    <w:name w:val="Balloon Text"/>
    <w:basedOn w:val="Normal"/>
    <w:link w:val="BalloonTextChar"/>
    <w:uiPriority w:val="99"/>
    <w:semiHidden/>
    <w:unhideWhenUsed/>
    <w:rsid w:val="00052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23F"/>
    <w:rPr>
      <w:rFonts w:ascii="Segoe UI" w:hAnsi="Segoe UI" w:cs="Segoe UI"/>
      <w:sz w:val="18"/>
      <w:szCs w:val="18"/>
    </w:rPr>
  </w:style>
  <w:style w:type="character" w:styleId="Hyperlink">
    <w:name w:val="Hyperlink"/>
    <w:rsid w:val="00F02A6E"/>
    <w:rPr>
      <w:color w:val="0000FF"/>
      <w:u w:val="single"/>
    </w:rPr>
  </w:style>
  <w:style w:type="paragraph" w:customStyle="1" w:styleId="field">
    <w:name w:val="field"/>
    <w:basedOn w:val="Normal"/>
    <w:qFormat/>
    <w:rsid w:val="00F02A6E"/>
    <w:pPr>
      <w:framePr w:hSpace="181" w:wrap="around" w:vAnchor="text" w:hAnchor="page" w:x="1320" w:y="5421"/>
      <w:spacing w:after="0" w:line="240" w:lineRule="auto"/>
    </w:pPr>
    <w:rPr>
      <w:rFonts w:ascii="Verdana" w:eastAsia="Times New Roman" w:hAnsi="Verdana" w:cs="Verdana"/>
      <w:color w:val="002F5F"/>
      <w:sz w:val="20"/>
      <w:szCs w:val="40"/>
    </w:rPr>
  </w:style>
  <w:style w:type="table" w:styleId="TableGrid">
    <w:name w:val="Table Grid"/>
    <w:basedOn w:val="TableNormal"/>
    <w:uiPriority w:val="59"/>
    <w:rsid w:val="00F02A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37337-7642-4714-939F-957DEDCE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Kris.Stutchbury</dc:creator>
  <cp:keywords/>
  <dc:description/>
  <cp:lastModifiedBy>Olivier.Biard</cp:lastModifiedBy>
  <cp:revision>6</cp:revision>
  <dcterms:created xsi:type="dcterms:W3CDTF">2017-02-20T14:39:00Z</dcterms:created>
  <dcterms:modified xsi:type="dcterms:W3CDTF">2017-03-20T12:42:00Z</dcterms:modified>
</cp:coreProperties>
</file>